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highlight w:val="none"/>
        </w:rPr>
      </w:pPr>
      <w:bookmarkStart w:id="0" w:name="_GoBack"/>
      <w:bookmarkEnd w:id="0"/>
      <w:r>
        <w:rPr>
          <w:rFonts w:hint="default" w:ascii="ＭＳ 明朝" w:hAnsi="ＭＳ 明朝" w:eastAsia="ＭＳ 明朝"/>
          <w:color w:val="auto"/>
          <w:sz w:val="22"/>
          <w:highlight w:val="none"/>
        </w:rPr>
        <w:t>様式第</w:t>
      </w:r>
      <w:r>
        <w:rPr>
          <w:rFonts w:hint="default" w:ascii="ＭＳ 明朝" w:hAnsi="ＭＳ 明朝" w:eastAsia="ＭＳ 明朝"/>
          <w:color w:val="auto"/>
          <w:sz w:val="22"/>
          <w:highlight w:val="none"/>
        </w:rPr>
        <w:t>10</w:t>
      </w:r>
      <w:r>
        <w:rPr>
          <w:rFonts w:hint="default" w:ascii="ＭＳ 明朝" w:hAnsi="ＭＳ 明朝" w:eastAsia="ＭＳ 明朝"/>
          <w:color w:val="auto"/>
          <w:sz w:val="22"/>
          <w:highlight w:val="none"/>
        </w:rPr>
        <w:t>号（第</w:t>
      </w:r>
      <w:r>
        <w:rPr>
          <w:rFonts w:hint="default" w:ascii="ＭＳ 明朝" w:hAnsi="ＭＳ 明朝" w:eastAsia="ＭＳ 明朝"/>
          <w:color w:val="auto"/>
          <w:sz w:val="22"/>
          <w:highlight w:val="none"/>
        </w:rPr>
        <w:t>12</w:t>
      </w:r>
      <w:r>
        <w:rPr>
          <w:rFonts w:hint="default" w:ascii="ＭＳ 明朝" w:hAnsi="ＭＳ 明朝" w:eastAsia="ＭＳ 明朝"/>
          <w:color w:val="auto"/>
          <w:sz w:val="22"/>
          <w:highlight w:val="none"/>
        </w:rPr>
        <w:t>条関係）</w:t>
      </w:r>
    </w:p>
    <w:p>
      <w:pPr>
        <w:pStyle w:val="0"/>
        <w:jc w:val="center"/>
        <w:rPr>
          <w:rFonts w:hint="default"/>
          <w:color w:val="auto"/>
          <w:highlight w:val="none"/>
        </w:rPr>
      </w:pPr>
      <w:r>
        <w:rPr>
          <w:rFonts w:hint="default" w:ascii="ＭＳ 明朝" w:hAnsi="ＭＳ 明朝" w:eastAsia="ＭＳ 明朝"/>
          <w:color w:val="auto"/>
          <w:sz w:val="22"/>
          <w:highlight w:val="none"/>
        </w:rPr>
        <w:t>観音寺市離島買物支援事業完了報告書</w:t>
      </w:r>
    </w:p>
    <w:p>
      <w:pPr>
        <w:pStyle w:val="0"/>
        <w:jc w:val="left"/>
        <w:rPr>
          <w:rFonts w:hint="default"/>
          <w:color w:val="auto"/>
          <w:highlight w:val="none"/>
        </w:rPr>
      </w:pPr>
      <w:r>
        <w:rPr>
          <w:rFonts w:hint="default" w:ascii="ＭＳ 明朝" w:hAnsi="ＭＳ 明朝" w:eastAsia="ＭＳ 明朝"/>
          <w:color w:val="auto"/>
          <w:sz w:val="22"/>
          <w:highlight w:val="none"/>
        </w:rPr>
        <w:t xml:space="preserve">                     </w:t>
      </w:r>
    </w:p>
    <w:p>
      <w:pPr>
        <w:pStyle w:val="0"/>
        <w:jc w:val="right"/>
        <w:rPr>
          <w:rFonts w:hint="default"/>
          <w:color w:val="auto"/>
          <w:highlight w:val="none"/>
        </w:rPr>
      </w:pPr>
      <w:r>
        <w:rPr>
          <w:rFonts w:hint="default" w:ascii="ＭＳ 明朝" w:hAnsi="ＭＳ 明朝" w:eastAsia="ＭＳ 明朝"/>
          <w:color w:val="auto"/>
          <w:sz w:val="22"/>
          <w:highlight w:val="none"/>
        </w:rPr>
        <w:t>年</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月</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日</w:t>
      </w:r>
    </w:p>
    <w:p>
      <w:pPr>
        <w:pStyle w:val="0"/>
        <w:jc w:val="left"/>
        <w:rPr>
          <w:rFonts w:hint="default"/>
          <w:color w:val="auto"/>
          <w:highlight w:val="none"/>
        </w:rPr>
      </w:pPr>
    </w:p>
    <w:p>
      <w:pPr>
        <w:pStyle w:val="0"/>
        <w:ind w:firstLine="220" w:firstLineChars="100"/>
        <w:jc w:val="left"/>
        <w:rPr>
          <w:rFonts w:hint="default"/>
          <w:color w:val="auto"/>
          <w:highlight w:val="none"/>
        </w:rPr>
      </w:pPr>
      <w:r>
        <w:rPr>
          <w:rFonts w:hint="default" w:ascii="ＭＳ 明朝" w:hAnsi="ＭＳ 明朝" w:eastAsia="ＭＳ 明朝"/>
          <w:color w:val="auto"/>
          <w:sz w:val="22"/>
          <w:highlight w:val="none"/>
        </w:rPr>
        <w:t>観音寺市長</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宛て</w:t>
      </w:r>
      <w:r>
        <w:rPr>
          <w:rFonts w:hint="default" w:ascii="ＭＳ 明朝" w:hAnsi="ＭＳ 明朝" w:eastAsia="ＭＳ 明朝"/>
          <w:color w:val="auto"/>
          <w:sz w:val="22"/>
          <w:highlight w:val="none"/>
        </w:rPr>
        <w:t xml:space="preserve"> </w:t>
      </w:r>
    </w:p>
    <w:p>
      <w:pPr>
        <w:pStyle w:val="0"/>
        <w:jc w:val="left"/>
        <w:rPr>
          <w:rFonts w:hint="default"/>
          <w:color w:val="auto"/>
          <w:highlight w:val="none"/>
        </w:rPr>
      </w:pPr>
    </w:p>
    <w:p>
      <w:pPr>
        <w:pStyle w:val="0"/>
        <w:ind w:firstLine="220" w:firstLineChars="100"/>
        <w:jc w:val="left"/>
        <w:rPr>
          <w:rFonts w:hint="default"/>
          <w:color w:val="auto"/>
          <w:highlight w:val="none"/>
          <w:u w:val="single"/>
        </w:rPr>
      </w:pPr>
      <w:r>
        <w:rPr>
          <w:rFonts w:hint="default" w:ascii="ＭＳ 明朝" w:hAnsi="ＭＳ 明朝" w:eastAsia="ＭＳ 明朝"/>
          <w:color w:val="auto"/>
          <w:sz w:val="22"/>
          <w:highlight w:val="none"/>
        </w:rPr>
        <w:t>　　　　　　　　　　　　　　　　　　</w:t>
      </w:r>
      <w:r>
        <w:rPr>
          <w:rFonts w:hint="default" w:ascii="ＭＳ 明朝" w:hAnsi="ＭＳ 明朝" w:eastAsia="ＭＳ 明朝"/>
          <w:color w:val="auto"/>
          <w:sz w:val="22"/>
          <w:highlight w:val="none"/>
          <w:u w:val="single"/>
        </w:rPr>
        <w:t>住</w:t>
      </w:r>
      <w:r>
        <w:rPr>
          <w:rFonts w:hint="default" w:ascii="ＭＳ 明朝" w:hAnsi="ＭＳ 明朝" w:eastAsia="ＭＳ 明朝"/>
          <w:color w:val="auto"/>
          <w:sz w:val="22"/>
          <w:highlight w:val="none"/>
          <w:u w:val="single"/>
        </w:rPr>
        <w:t xml:space="preserve">    </w:t>
      </w:r>
      <w:r>
        <w:rPr>
          <w:rFonts w:hint="default" w:ascii="ＭＳ 明朝" w:hAnsi="ＭＳ 明朝" w:eastAsia="ＭＳ 明朝"/>
          <w:color w:val="auto"/>
          <w:sz w:val="22"/>
          <w:highlight w:val="none"/>
          <w:u w:val="single"/>
        </w:rPr>
        <w:t>所</w:t>
      </w:r>
      <w:r>
        <w:rPr>
          <w:rFonts w:hint="default" w:ascii="ＭＳ 明朝" w:hAnsi="ＭＳ 明朝" w:eastAsia="ＭＳ 明朝"/>
          <w:color w:val="auto"/>
          <w:sz w:val="22"/>
          <w:highlight w:val="none"/>
          <w:u w:val="single"/>
        </w:rPr>
        <w:t xml:space="preserve">                              </w:t>
      </w:r>
    </w:p>
    <w:p>
      <w:pPr>
        <w:pStyle w:val="0"/>
        <w:ind w:firstLine="4180" w:firstLineChars="1900"/>
        <w:jc w:val="left"/>
        <w:rPr>
          <w:rFonts w:hint="default"/>
          <w:color w:val="auto"/>
          <w:highlight w:val="none"/>
          <w:u w:val="single"/>
        </w:rPr>
      </w:pPr>
      <w:r>
        <w:rPr>
          <w:rFonts w:hint="default" w:ascii="ＭＳ 明朝" w:hAnsi="ＭＳ 明朝" w:eastAsia="ＭＳ 明朝"/>
          <w:color w:val="auto"/>
          <w:sz w:val="22"/>
          <w:highlight w:val="none"/>
          <w:u w:val="single"/>
        </w:rPr>
        <w:t>事業者名</w:t>
      </w:r>
      <w:r>
        <w:rPr>
          <w:rFonts w:hint="default" w:ascii="ＭＳ 明朝" w:hAnsi="ＭＳ 明朝" w:eastAsia="ＭＳ 明朝"/>
          <w:color w:val="auto"/>
          <w:sz w:val="22"/>
          <w:highlight w:val="none"/>
          <w:u w:val="single"/>
        </w:rPr>
        <w:t xml:space="preserve">                              </w:t>
      </w:r>
    </w:p>
    <w:p>
      <w:pPr>
        <w:pStyle w:val="0"/>
        <w:ind w:firstLine="4180" w:firstLineChars="1900"/>
        <w:jc w:val="left"/>
        <w:rPr>
          <w:rFonts w:hint="default"/>
          <w:color w:val="auto"/>
          <w:highlight w:val="none"/>
        </w:rPr>
      </w:pPr>
      <w:r>
        <w:rPr>
          <w:rFonts w:hint="default" w:ascii="ＭＳ 明朝" w:hAnsi="ＭＳ 明朝" w:eastAsia="ＭＳ 明朝"/>
          <w:color w:val="auto"/>
          <w:sz w:val="22"/>
          <w:highlight w:val="none"/>
          <w:u w:val="single"/>
        </w:rPr>
        <w:t>代表者氏名</w:t>
      </w:r>
      <w:r>
        <w:rPr>
          <w:rFonts w:hint="default" w:ascii="ＭＳ 明朝" w:hAnsi="ＭＳ 明朝" w:eastAsia="ＭＳ 明朝"/>
          <w:color w:val="auto"/>
          <w:sz w:val="22"/>
          <w:highlight w:val="none"/>
          <w:u w:val="single"/>
        </w:rPr>
        <w:t xml:space="preserve">                            </w:t>
      </w:r>
    </w:p>
    <w:p>
      <w:pPr>
        <w:pStyle w:val="0"/>
        <w:ind w:firstLine="4180" w:firstLineChars="1900"/>
        <w:jc w:val="left"/>
        <w:rPr>
          <w:rFonts w:hint="default"/>
          <w:color w:val="auto"/>
          <w:highlight w:val="none"/>
        </w:rPr>
      </w:pPr>
      <w:r>
        <w:rPr>
          <w:rFonts w:hint="default" w:ascii="ＭＳ 明朝" w:hAnsi="ＭＳ 明朝" w:eastAsia="ＭＳ 明朝"/>
          <w:color w:val="auto"/>
          <w:sz w:val="22"/>
          <w:highlight w:val="none"/>
          <w:u w:val="single"/>
        </w:rPr>
        <w:t>電話番号</w:t>
      </w:r>
      <w:r>
        <w:rPr>
          <w:rFonts w:hint="default" w:ascii="ＭＳ 明朝" w:hAnsi="ＭＳ 明朝" w:eastAsia="ＭＳ 明朝"/>
          <w:color w:val="auto"/>
          <w:sz w:val="22"/>
          <w:highlight w:val="none"/>
          <w:u w:val="single"/>
        </w:rPr>
        <w:t xml:space="preserve">                              </w:t>
      </w:r>
    </w:p>
    <w:p>
      <w:pPr>
        <w:pStyle w:val="0"/>
        <w:jc w:val="left"/>
        <w:rPr>
          <w:rFonts w:hint="default"/>
          <w:color w:val="auto"/>
          <w:highlight w:val="none"/>
        </w:rPr>
      </w:pPr>
    </w:p>
    <w:p>
      <w:pPr>
        <w:pStyle w:val="0"/>
        <w:jc w:val="left"/>
        <w:rPr>
          <w:rFonts w:hint="default"/>
          <w:color w:val="auto"/>
          <w:highlight w:val="none"/>
        </w:rPr>
      </w:pP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年</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月</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日付け　第</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号で利用の承認通知のありました観音寺市離島買物支援事業が完了しましたので、観音寺市離島買物支援事業実施要綱第</w:t>
      </w:r>
      <w:r>
        <w:rPr>
          <w:rFonts w:hint="default" w:ascii="ＭＳ 明朝" w:hAnsi="ＭＳ 明朝" w:eastAsia="ＭＳ 明朝"/>
          <w:color w:val="auto"/>
          <w:sz w:val="22"/>
          <w:highlight w:val="none"/>
        </w:rPr>
        <w:t>12</w:t>
      </w:r>
      <w:r>
        <w:rPr>
          <w:rFonts w:hint="default" w:ascii="ＭＳ 明朝" w:hAnsi="ＭＳ 明朝" w:eastAsia="ＭＳ 明朝"/>
          <w:color w:val="auto"/>
          <w:sz w:val="22"/>
          <w:highlight w:val="none"/>
        </w:rPr>
        <w:t>条の規定により、事業の完了を報告します。</w:t>
      </w:r>
      <w:r>
        <w:rPr>
          <w:rFonts w:hint="default" w:ascii="ＭＳ 明朝" w:hAnsi="ＭＳ 明朝" w:eastAsia="ＭＳ 明朝"/>
          <w:color w:val="auto"/>
          <w:sz w:val="22"/>
          <w:highlight w:val="none"/>
        </w:rPr>
        <w:t xml:space="preserve"> </w:t>
      </w:r>
    </w:p>
    <w:p>
      <w:pPr>
        <w:pStyle w:val="0"/>
        <w:jc w:val="left"/>
        <w:rPr>
          <w:rFonts w:hint="default"/>
          <w:color w:val="auto"/>
          <w:highlight w:val="none"/>
        </w:rPr>
      </w:pPr>
    </w:p>
    <w:p>
      <w:pPr>
        <w:pStyle w:val="0"/>
        <w:jc w:val="center"/>
        <w:rPr>
          <w:rFonts w:hint="default"/>
          <w:color w:val="auto"/>
          <w:highlight w:val="none"/>
        </w:rPr>
      </w:pPr>
      <w:r>
        <w:rPr>
          <w:rFonts w:hint="default" w:ascii="ＭＳ 明朝" w:hAnsi="ＭＳ 明朝" w:eastAsia="ＭＳ 明朝"/>
          <w:color w:val="auto"/>
          <w:sz w:val="22"/>
          <w:highlight w:val="none"/>
        </w:rPr>
        <w:t>記</w:t>
      </w:r>
    </w:p>
    <w:p>
      <w:pPr>
        <w:pStyle w:val="0"/>
        <w:jc w:val="left"/>
        <w:rPr>
          <w:rFonts w:hint="default"/>
          <w:color w:val="auto"/>
          <w:highlight w:val="none"/>
        </w:rPr>
      </w:pPr>
    </w:p>
    <w:p>
      <w:pPr>
        <w:pStyle w:val="0"/>
        <w:jc w:val="left"/>
        <w:rPr>
          <w:rFonts w:hint="default"/>
          <w:color w:val="auto"/>
          <w:highlight w:val="none"/>
        </w:rPr>
      </w:pPr>
      <w:r>
        <w:rPr>
          <w:rFonts w:hint="default" w:ascii="ＭＳ 明朝" w:hAnsi="ＭＳ 明朝" w:eastAsia="ＭＳ 明朝"/>
          <w:color w:val="auto"/>
          <w:sz w:val="22"/>
          <w:highlight w:val="none"/>
        </w:rPr>
        <w:t>１</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完了した事業の実施期間</w:t>
      </w:r>
    </w:p>
    <w:p>
      <w:pPr>
        <w:pStyle w:val="0"/>
        <w:jc w:val="left"/>
        <w:rPr>
          <w:rFonts w:hint="default"/>
          <w:color w:val="auto"/>
          <w:highlight w:val="none"/>
        </w:rPr>
      </w:pP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年</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月</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日　～</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年</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月</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日（</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　</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回）</w:t>
      </w:r>
    </w:p>
    <w:p>
      <w:pPr>
        <w:pStyle w:val="0"/>
        <w:jc w:val="left"/>
        <w:rPr>
          <w:rFonts w:hint="default"/>
          <w:color w:val="auto"/>
          <w:highlight w:val="none"/>
        </w:rPr>
      </w:pPr>
    </w:p>
    <w:p>
      <w:pPr>
        <w:pStyle w:val="0"/>
        <w:jc w:val="left"/>
        <w:rPr>
          <w:rFonts w:hint="default"/>
          <w:color w:val="auto"/>
          <w:highlight w:val="none"/>
        </w:rPr>
      </w:pPr>
      <w:r>
        <w:rPr>
          <w:rFonts w:hint="default" w:ascii="ＭＳ 明朝" w:hAnsi="ＭＳ 明朝" w:eastAsia="ＭＳ 明朝"/>
          <w:color w:val="auto"/>
          <w:sz w:val="22"/>
          <w:highlight w:val="none"/>
        </w:rPr>
        <w:t>２</w:t>
      </w:r>
      <w:r>
        <w:rPr>
          <w:rFonts w:hint="default" w:ascii="ＭＳ 明朝" w:hAnsi="ＭＳ 明朝" w:eastAsia="ＭＳ 明朝"/>
          <w:color w:val="auto"/>
          <w:sz w:val="22"/>
          <w:highlight w:val="none"/>
        </w:rPr>
        <w:t xml:space="preserve">  </w:t>
      </w:r>
      <w:r>
        <w:rPr>
          <w:rFonts w:hint="default" w:ascii="ＭＳ 明朝" w:hAnsi="ＭＳ 明朝" w:eastAsia="ＭＳ 明朝"/>
          <w:color w:val="auto"/>
          <w:sz w:val="22"/>
          <w:highlight w:val="none"/>
        </w:rPr>
        <w:t>添付書類</w:t>
      </w:r>
    </w:p>
    <w:p>
      <w:pPr>
        <w:pStyle w:val="0"/>
        <w:ind w:firstLine="220" w:firstLineChars="100"/>
        <w:jc w:val="left"/>
        <w:rPr>
          <w:rFonts w:hint="default"/>
          <w:color w:val="auto"/>
          <w:highlight w:val="none"/>
        </w:rPr>
      </w:pP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１</w:t>
      </w: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　観音寺市離島買物支援事業実施報告書（様式第</w:t>
      </w:r>
      <w:r>
        <w:rPr>
          <w:rFonts w:hint="default" w:ascii="ＭＳ 明朝" w:hAnsi="ＭＳ 明朝" w:eastAsia="ＭＳ 明朝"/>
          <w:color w:val="auto"/>
          <w:sz w:val="22"/>
          <w:highlight w:val="none"/>
        </w:rPr>
        <w:t>11</w:t>
      </w:r>
      <w:r>
        <w:rPr>
          <w:rFonts w:hint="default" w:ascii="ＭＳ 明朝" w:hAnsi="ＭＳ 明朝" w:eastAsia="ＭＳ 明朝"/>
          <w:color w:val="auto"/>
          <w:sz w:val="22"/>
          <w:highlight w:val="none"/>
        </w:rPr>
        <w:t>号）</w:t>
      </w:r>
    </w:p>
    <w:p>
      <w:pPr>
        <w:pStyle w:val="0"/>
        <w:ind w:firstLine="220" w:firstLineChars="100"/>
        <w:jc w:val="left"/>
        <w:rPr>
          <w:rFonts w:hint="default"/>
          <w:color w:val="auto"/>
          <w:highlight w:val="none"/>
        </w:rPr>
      </w:pP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２</w:t>
      </w:r>
      <w:r>
        <w:rPr>
          <w:rFonts w:hint="default" w:ascii="ＭＳ 明朝" w:hAnsi="ＭＳ 明朝" w:eastAsia="ＭＳ 明朝"/>
          <w:color w:val="auto"/>
          <w:sz w:val="22"/>
          <w:highlight w:val="none"/>
        </w:rPr>
        <w:t>)</w:t>
      </w:r>
      <w:r>
        <w:rPr>
          <w:rFonts w:hint="default" w:ascii="ＭＳ 明朝" w:hAnsi="ＭＳ 明朝" w:eastAsia="ＭＳ 明朝"/>
          <w:color w:val="auto"/>
          <w:sz w:val="22"/>
          <w:highlight w:val="none"/>
        </w:rPr>
        <w:t>　その他市長が必要と認めるもの</w:t>
      </w:r>
    </w:p>
    <w:p>
      <w:pPr>
        <w:pStyle w:val="0"/>
        <w:jc w:val="left"/>
        <w:rPr>
          <w:rFonts w:hint="default"/>
          <w:color w:val="auto"/>
          <w:highlight w:val="none"/>
        </w:rPr>
      </w:pPr>
    </w:p>
    <w:p>
      <w:pPr>
        <w:pStyle w:val="0"/>
        <w:jc w:val="left"/>
        <w:rPr>
          <w:rFonts w:hint="default"/>
          <w:color w:val="auto"/>
          <w:highlight w:val="none"/>
        </w:rPr>
      </w:pPr>
    </w:p>
    <w:p>
      <w:pPr>
        <w:pStyle w:val="0"/>
        <w:jc w:val="left"/>
        <w:rPr>
          <w:rFonts w:hint="default"/>
          <w:color w:val="auto"/>
          <w:highlight w:val="none"/>
        </w:rPr>
      </w:pPr>
    </w:p>
    <w:p>
      <w:pPr>
        <w:pStyle w:val="0"/>
        <w:jc w:val="left"/>
        <w:rPr>
          <w:rFonts w:hint="default"/>
          <w:color w:val="auto"/>
          <w:highlight w:val="none"/>
        </w:rPr>
      </w:pPr>
    </w:p>
    <w:sectPr>
      <w:type w:val="continuous"/>
      <w:pgSz w:w="11906" w:h="16838"/>
      <w:pgMar w:top="1531" w:right="1247" w:bottom="1418" w:left="1531" w:header="720" w:footer="1117" w:gutter="0"/>
      <w:cols w:space="720"/>
      <w:textDirection w:val="lrTb"/>
      <w:docGrid w:type="linesAndChars" w:linePitch="496" w:charSpace="16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drawingGridHorizontalSpacing w:val="228"/>
  <w:drawingGridVerticalSpacing w:val="496"/>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adjustRightInd w:val="1"/>
      <w:ind w:left="0" w:right="0"/>
      <w:jc w:val="left"/>
      <w:textAlignment w:val="auto"/>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464</TotalTime>
  <Pages>3</Pages>
  <Words>9</Words>
  <Characters>629</Characters>
  <Application>JUST Note</Application>
  <Lines>0</Lines>
  <Paragraphs>0</Paragraphs>
  <CharactersWithSpaces>1179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髙橋　大成</dc:creator>
  <cp:lastModifiedBy>大森　信寿</cp:lastModifiedBy>
  <cp:lastPrinted>2024-03-12T02:44:00Z</cp:lastPrinted>
  <dcterms:created xsi:type="dcterms:W3CDTF">2024-03-01T14:41:00Z</dcterms:created>
  <dcterms:modified xsi:type="dcterms:W3CDTF">2024-04-03T01:59:13Z</dcterms:modified>
  <cp:revision>64</cp:revision>
</cp:coreProperties>
</file>