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7" w:rsidRDefault="001362A7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1362A7" w:rsidRDefault="001362A7">
      <w:pPr>
        <w:wordWrap w:val="0"/>
        <w:autoSpaceDE w:val="0"/>
        <w:autoSpaceDN w:val="0"/>
        <w:snapToGrid w:val="0"/>
        <w:textAlignment w:val="center"/>
        <w:rPr>
          <w:rFonts w:ascii="ＭＳ 明朝" w:cs="Times New Roman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40"/>
        <w:gridCol w:w="1050"/>
        <w:gridCol w:w="420"/>
        <w:gridCol w:w="420"/>
        <w:gridCol w:w="840"/>
        <w:gridCol w:w="1260"/>
        <w:gridCol w:w="420"/>
        <w:gridCol w:w="2310"/>
        <w:gridCol w:w="210"/>
      </w:tblGrid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</w:trPr>
        <w:tc>
          <w:tcPr>
            <w:tcW w:w="7980" w:type="dxa"/>
            <w:gridSpan w:val="10"/>
            <w:tcBorders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 w:val="restart"/>
            <w:tcBorders>
              <w:top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登録年度及び登録番号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注射済票番号</w:t>
            </w:r>
          </w:p>
        </w:tc>
        <w:tc>
          <w:tcPr>
            <w:tcW w:w="2940" w:type="dxa"/>
            <w:gridSpan w:val="3"/>
            <w:vMerge w:val="restart"/>
            <w:tcBorders>
              <w:top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10" w:type="dxa"/>
            <w:vMerge/>
            <w:tcBorders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※　　年度　第　　号</w:t>
            </w:r>
          </w:p>
        </w:tc>
        <w:tc>
          <w:tcPr>
            <w:tcW w:w="2520" w:type="dxa"/>
            <w:gridSpan w:val="3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※　　年度　第　　　号</w:t>
            </w:r>
          </w:p>
        </w:tc>
        <w:tc>
          <w:tcPr>
            <w:tcW w:w="2940" w:type="dxa"/>
            <w:gridSpan w:val="3"/>
            <w:vMerge/>
            <w:tcBorders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5"/>
        </w:trPr>
        <w:tc>
          <w:tcPr>
            <w:tcW w:w="7980" w:type="dxa"/>
            <w:gridSpan w:val="10"/>
            <w:tcBorders>
              <w:top w:val="nil"/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before="300" w:line="34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犬の鑑札又は注射済票の再交付申請書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before="100" w:line="34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4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観音寺市長　様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4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所有者　住　所　　　　　　　　　　　　　　　　　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4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　名　　　　　　　　　　　　　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\o(</w:instrText>
            </w:r>
            <w:r>
              <w:rPr>
                <w:rFonts w:ascii="ＭＳ 明朝" w:cs="ＭＳ 明朝" w:hint="eastAsia"/>
              </w:rPr>
              <w:instrText>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印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after="100" w:line="34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（法人にあっては、名称及び代表者の氏名）　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after="100" w:line="340" w:lineRule="exact"/>
              <w:ind w:left="100" w:right="10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　話　　　　（　　　）　　　　　　　　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4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　根拠法令　狂犬病予防法施行規則第６条又は第</w:t>
            </w:r>
            <w:r>
              <w:rPr>
                <w:rFonts w:ascii="ＭＳ 明朝" w:cs="ＭＳ 明朝"/>
              </w:rPr>
              <w:t>13</w:t>
            </w:r>
            <w:r>
              <w:rPr>
                <w:rFonts w:ascii="ＭＳ 明朝" w:cs="ＭＳ 明朝" w:hint="eastAsia"/>
              </w:rPr>
              <w:t>条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4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　鑑札又は注射済票の再交付を受ける犬</w:t>
            </w: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20" w:type="dxa"/>
            <w:gridSpan w:val="7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生年月日</w:t>
            </w:r>
          </w:p>
        </w:tc>
        <w:tc>
          <w:tcPr>
            <w:tcW w:w="840" w:type="dxa"/>
            <w:gridSpan w:val="2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毛色</w:t>
            </w:r>
          </w:p>
        </w:tc>
        <w:tc>
          <w:tcPr>
            <w:tcW w:w="840" w:type="dxa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性別</w:t>
            </w:r>
          </w:p>
        </w:tc>
        <w:tc>
          <w:tcPr>
            <w:tcW w:w="1680" w:type="dxa"/>
            <w:gridSpan w:val="2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</w:rPr>
              <w:instrText>その他の特徴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</w:rPr>
              <w:t>その他の特徴</w:t>
            </w:r>
          </w:p>
        </w:tc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gridSpan w:val="2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310" w:type="dxa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亡失若しくは損傷した鑑札又は注射済票の番号</w:t>
            </w:r>
          </w:p>
        </w:tc>
        <w:tc>
          <w:tcPr>
            <w:tcW w:w="5670" w:type="dxa"/>
            <w:gridSpan w:val="6"/>
            <w:tcBorders>
              <w:bottom w:val="nil"/>
            </w:tcBorders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鑑札　　　　　　年度　第　　　　　号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40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注射済票　　　　年度　第　　　　　号</w:t>
            </w:r>
          </w:p>
        </w:tc>
        <w:tc>
          <w:tcPr>
            <w:tcW w:w="210" w:type="dxa"/>
            <w:vMerge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210" w:type="dxa"/>
            <w:vMerge/>
            <w:tcBorders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亡失又は損傷の別</w:t>
            </w:r>
          </w:p>
        </w:tc>
        <w:tc>
          <w:tcPr>
            <w:tcW w:w="5670" w:type="dxa"/>
            <w:gridSpan w:val="6"/>
            <w:vAlign w:val="center"/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亡失　　　　　損傷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136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7980" w:type="dxa"/>
            <w:gridSpan w:val="10"/>
            <w:tcBorders>
              <w:top w:val="nil"/>
            </w:tcBorders>
          </w:tcPr>
          <w:p w:rsidR="001362A7" w:rsidRDefault="001362A7">
            <w:pPr>
              <w:wordWrap w:val="0"/>
              <w:autoSpaceDE w:val="0"/>
              <w:autoSpaceDN w:val="0"/>
              <w:snapToGrid w:val="0"/>
              <w:spacing w:before="100" w:line="32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2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１　※の欄には、記入しないこと。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2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２　損傷の場合は、その鑑札又は注射済票を添えること。</w:t>
            </w:r>
          </w:p>
          <w:p w:rsidR="001362A7" w:rsidRDefault="001362A7">
            <w:pPr>
              <w:wordWrap w:val="0"/>
              <w:autoSpaceDE w:val="0"/>
              <w:autoSpaceDN w:val="0"/>
              <w:snapToGrid w:val="0"/>
              <w:spacing w:line="320" w:lineRule="exact"/>
              <w:ind w:left="100" w:right="100"/>
              <w:jc w:val="lef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３　亡失又は損傷の別の欄は、該当事項に○印を付けること。</w:t>
            </w:r>
          </w:p>
        </w:tc>
      </w:tr>
    </w:tbl>
    <w:p w:rsidR="001362A7" w:rsidRDefault="001362A7">
      <w:pPr>
        <w:wordWrap w:val="0"/>
        <w:autoSpaceDE w:val="0"/>
        <w:autoSpaceDN w:val="0"/>
        <w:adjustRightInd w:val="0"/>
        <w:spacing w:line="140" w:lineRule="exact"/>
        <w:textAlignment w:val="center"/>
        <w:rPr>
          <w:rFonts w:ascii="ＭＳ 明朝" w:cs="Times New Roman"/>
        </w:rPr>
      </w:pPr>
    </w:p>
    <w:sectPr w:rsidR="001362A7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A7"/>
    <w:rsid w:val="001362A7"/>
    <w:rsid w:val="00860841"/>
    <w:rsid w:val="00D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9A1A90-4713-4DD2-A6F8-D8312D0E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