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A5" w:rsidRDefault="005219A5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5219A5" w:rsidRDefault="005219A5">
      <w:pPr>
        <w:wordWrap w:val="0"/>
        <w:autoSpaceDE w:val="0"/>
        <w:autoSpaceDN w:val="0"/>
        <w:snapToGrid w:val="0"/>
        <w:spacing w:before="400" w:after="400" w:line="400" w:lineRule="exact"/>
        <w:jc w:val="center"/>
        <w:textAlignment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犬の死亡届</w:instrText>
      </w:r>
      <w:r>
        <w:instrText>,</w:instrText>
      </w:r>
      <w:r>
        <w:rPr>
          <w:rFonts w:cs="ＭＳ 明朝"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cs="ＭＳ 明朝" w:hint="eastAsia"/>
          <w:vanish/>
        </w:rPr>
        <w:t>犬の死亡届</w:t>
      </w:r>
    </w:p>
    <w:p w:rsidR="005219A5" w:rsidRDefault="005219A5">
      <w:pPr>
        <w:wordWrap w:val="0"/>
        <w:autoSpaceDE w:val="0"/>
        <w:autoSpaceDN w:val="0"/>
        <w:snapToGrid w:val="0"/>
        <w:spacing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年　　月　　日　　</w:t>
      </w:r>
    </w:p>
    <w:p w:rsidR="005219A5" w:rsidRDefault="005219A5">
      <w:pPr>
        <w:wordWrap w:val="0"/>
        <w:autoSpaceDE w:val="0"/>
        <w:autoSpaceDN w:val="0"/>
        <w:snapToGrid w:val="0"/>
        <w:spacing w:before="400" w:after="400" w:line="400" w:lineRule="exac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　　　観音寺市長　様</w:t>
      </w:r>
    </w:p>
    <w:p w:rsidR="005219A5" w:rsidRDefault="005219A5">
      <w:pPr>
        <w:wordWrap w:val="0"/>
        <w:autoSpaceDE w:val="0"/>
        <w:autoSpaceDN w:val="0"/>
        <w:snapToGrid w:val="0"/>
        <w:spacing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所有者　住　所　　　　　　　　　　　　　　　　　　</w:t>
      </w:r>
    </w:p>
    <w:p w:rsidR="005219A5" w:rsidRDefault="005219A5">
      <w:pPr>
        <w:wordWrap w:val="0"/>
        <w:autoSpaceDE w:val="0"/>
        <w:autoSpaceDN w:val="0"/>
        <w:snapToGrid w:val="0"/>
        <w:spacing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氏　名　　　　　　　　　　　　　　　</w:t>
      </w:r>
      <w:r>
        <w:fldChar w:fldCharType="begin"/>
      </w:r>
      <w:r>
        <w:instrText>eq \o(</w:instrText>
      </w:r>
      <w:r>
        <w:rPr>
          <w:rFonts w:cs="ＭＳ 明朝" w:hint="eastAsia"/>
        </w:rPr>
        <w:instrText>○</w:instrText>
      </w:r>
      <w:r>
        <w:instrText>,</w:instrText>
      </w:r>
      <w:r>
        <w:rPr>
          <w:rFonts w:cs="ＭＳ 明朝"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cs="ＭＳ 明朝" w:hint="eastAsia"/>
          <w:vanish/>
        </w:rPr>
        <w:t>印</w:t>
      </w:r>
      <w:r>
        <w:rPr>
          <w:rFonts w:cs="ＭＳ 明朝" w:hint="eastAsia"/>
        </w:rPr>
        <w:t xml:space="preserve">　　</w:t>
      </w:r>
    </w:p>
    <w:p w:rsidR="005219A5" w:rsidRDefault="005219A5">
      <w:pPr>
        <w:wordWrap w:val="0"/>
        <w:autoSpaceDE w:val="0"/>
        <w:autoSpaceDN w:val="0"/>
        <w:snapToGrid w:val="0"/>
        <w:spacing w:after="400"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（法人にあっては、名称及び代表者の氏名）　　</w:t>
      </w:r>
    </w:p>
    <w:p w:rsidR="005219A5" w:rsidRDefault="005219A5">
      <w:pPr>
        <w:wordWrap w:val="0"/>
        <w:autoSpaceDE w:val="0"/>
        <w:autoSpaceDN w:val="0"/>
        <w:snapToGrid w:val="0"/>
        <w:spacing w:after="400" w:line="400" w:lineRule="exact"/>
        <w:jc w:val="righ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電　話　　　　（　　　）　　　　　　　　　</w:t>
      </w:r>
    </w:p>
    <w:p w:rsidR="005219A5" w:rsidRDefault="005219A5">
      <w:pPr>
        <w:wordWrap w:val="0"/>
        <w:autoSpaceDE w:val="0"/>
        <w:autoSpaceDN w:val="0"/>
        <w:snapToGrid w:val="0"/>
        <w:spacing w:line="400" w:lineRule="exac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　１　根拠法令　狂犬病予防法第４条第４項</w:t>
      </w:r>
    </w:p>
    <w:p w:rsidR="005219A5" w:rsidRDefault="005219A5">
      <w:pPr>
        <w:wordWrap w:val="0"/>
        <w:autoSpaceDE w:val="0"/>
        <w:autoSpaceDN w:val="0"/>
        <w:snapToGrid w:val="0"/>
        <w:spacing w:after="200" w:line="400" w:lineRule="exact"/>
        <w:textAlignment w:val="center"/>
        <w:rPr>
          <w:rFonts w:cs="Times New Roman"/>
        </w:rPr>
      </w:pPr>
      <w:r>
        <w:rPr>
          <w:rFonts w:cs="ＭＳ 明朝" w:hint="eastAsia"/>
        </w:rPr>
        <w:t xml:space="preserve">　２　届出事項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210"/>
        <w:gridCol w:w="210"/>
        <w:gridCol w:w="1680"/>
        <w:gridCol w:w="735"/>
        <w:gridCol w:w="2625"/>
      </w:tblGrid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gridSpan w:val="3"/>
            <w:vMerge w:val="restart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死亡した犬の死亡の当時における所有者の氏名及び住所</w:t>
            </w:r>
          </w:p>
        </w:tc>
        <w:tc>
          <w:tcPr>
            <w:tcW w:w="840" w:type="dxa"/>
            <w:gridSpan w:val="2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5250" w:type="dxa"/>
            <w:gridSpan w:val="4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gridSpan w:val="3"/>
            <w:vMerge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5250" w:type="dxa"/>
            <w:gridSpan w:val="4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gridSpan w:val="3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死亡年月日</w:t>
            </w:r>
          </w:p>
        </w:tc>
        <w:tc>
          <w:tcPr>
            <w:tcW w:w="6090" w:type="dxa"/>
            <w:gridSpan w:val="6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年　　　　月　　　　日</w:t>
            </w: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gridSpan w:val="3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交付を受けていた鑑札及び注射済票の番号</w:t>
            </w:r>
          </w:p>
        </w:tc>
        <w:tc>
          <w:tcPr>
            <w:tcW w:w="6090" w:type="dxa"/>
            <w:gridSpan w:val="6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鑑　　札　　　　　年度　第　　　　　　号</w:t>
            </w:r>
          </w:p>
          <w:p w:rsidR="005219A5" w:rsidRDefault="005219A5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注射済票　　　　　年度　第　　　　　　号</w:t>
            </w: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鑑札及び注射済票を添えることができない場合の理由</w:t>
            </w:r>
          </w:p>
        </w:tc>
        <w:tc>
          <w:tcPr>
            <w:tcW w:w="6090" w:type="dxa"/>
            <w:gridSpan w:val="6"/>
            <w:tcBorders>
              <w:bottom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980" w:type="dxa"/>
            <w:gridSpan w:val="9"/>
            <w:tcBorders>
              <w:left w:val="nil"/>
              <w:bottom w:val="nil"/>
              <w:right w:val="nil"/>
            </w:tcBorders>
          </w:tcPr>
          <w:p w:rsidR="005219A5" w:rsidRDefault="00B8714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134620</wp:posOffset>
                      </wp:positionV>
                      <wp:extent cx="1066800" cy="14605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605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768A0" id="AutoShape 2" o:spid="_x0000_s1026" style="position:absolute;left:0;text-align:left;margin-left:156.9pt;margin-top:10.6pt;width:84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" o:allowincell="f" filled="f" strokeweight=".5pt"/>
                  </w:pict>
                </mc:Fallback>
              </mc:AlternateContent>
            </w: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種類</w:t>
            </w:r>
          </w:p>
        </w:tc>
        <w:tc>
          <w:tcPr>
            <w:tcW w:w="630" w:type="dxa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630" w:type="dxa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0" w:type="dxa"/>
            <w:vAlign w:val="center"/>
          </w:tcPr>
          <w:p w:rsidR="005219A5" w:rsidRDefault="00B8714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-1270</wp:posOffset>
                      </wp:positionV>
                      <wp:extent cx="1666875" cy="8909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8909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8CD1A" id="AutoShape 3" o:spid="_x0000_s1026" style="position:absolute;left:0;text-align:left;margin-left:278.1pt;margin-top:-.1pt;width:131.2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" o:allowincell="f" filled="f" strokeweight=".5pt"/>
                  </w:pict>
                </mc:Fallback>
              </mc:AlternateContent>
            </w:r>
            <w:r w:rsidR="005219A5">
              <w:rPr>
                <w:rFonts w:cs="ＭＳ 明朝" w:hint="eastAsia"/>
              </w:rPr>
              <w:t>犬の名</w:t>
            </w:r>
          </w:p>
        </w:tc>
        <w:tc>
          <w:tcPr>
            <w:tcW w:w="630" w:type="dxa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毛色</w:t>
            </w:r>
          </w:p>
        </w:tc>
        <w:tc>
          <w:tcPr>
            <w:tcW w:w="630" w:type="dxa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after="80" w:line="21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注射済票ちょう付</w:t>
            </w: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犬鑑札ちょう付</w:t>
            </w:r>
          </w:p>
        </w:tc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5219A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2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735" w:type="dxa"/>
            <w:vMerge/>
            <w:tcBorders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5219A5" w:rsidRDefault="005219A5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</w:tbl>
    <w:p w:rsidR="005219A5" w:rsidRDefault="005219A5">
      <w:pPr>
        <w:wordWrap w:val="0"/>
        <w:autoSpaceDE w:val="0"/>
        <w:autoSpaceDN w:val="0"/>
        <w:spacing w:line="120" w:lineRule="exact"/>
        <w:textAlignment w:val="center"/>
        <w:rPr>
          <w:rFonts w:cs="Times New Roman"/>
        </w:rPr>
      </w:pPr>
    </w:p>
    <w:sectPr w:rsidR="005219A5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A5"/>
    <w:rsid w:val="005219A5"/>
    <w:rsid w:val="0060458A"/>
    <w:rsid w:val="00860841"/>
    <w:rsid w:val="00B8714C"/>
    <w:rsid w:val="00F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1223D5-9124-471D-8CAB-5845A682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