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営業所の平面図、写真（デジカメ可）及び付近見取図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/>
          <w:highlight w:val="none"/>
          <w:u w:val="single" w:color="auto"/>
        </w:rPr>
        <w:t>営業所名：</w:t>
      </w:r>
      <w:bookmarkStart w:id="0" w:name="_GoBack"/>
      <w:bookmarkEnd w:id="0"/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13335</wp:posOffset>
                </wp:positionV>
                <wp:extent cx="6048375" cy="29622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483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平面図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.05pt;mso-position-vertical-relative:text;mso-position-horizontal-relative:text;v-text-anchor:top;position:absolute;height:233.25pt;mso-wrap-distance-top:0pt;width:476.25pt;mso-wrap-distance-left:9pt;margin-left:4.8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平面図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41910</wp:posOffset>
                </wp:positionV>
                <wp:extent cx="6048375" cy="251460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483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営業所の写真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.3pt;mso-position-vertical-relative:text;mso-position-horizontal-relative:text;v-text-anchor:top;position:absolute;height:198pt;mso-wrap-distance-top:0pt;width:476.25pt;mso-wrap-distance-left:9pt;margin-left:4.75pt;z-index:3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営業所の写真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6048375" cy="2514600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604837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付近見取図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.05pt;mso-position-vertical-relative:text;mso-position-horizontal-relative:text;v-text-anchor:top;position:absolute;height:198pt;mso-wrap-distance-top:0pt;width:476.25pt;mso-wrap-distance-left:9pt;margin-left:4.8pt;z-index:4;" o:spid="_x0000_s1028" o:allowincell="t" o:allowoverlap="t" filled="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付近見取図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