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12" w:rsidRDefault="002C0512" w:rsidP="002C0512">
      <w:pPr>
        <w:widowControl/>
        <w:autoSpaceDE w:val="0"/>
        <w:autoSpaceDN w:val="0"/>
        <w:spacing w:line="400" w:lineRule="exact"/>
        <w:jc w:val="left"/>
        <w:rPr>
          <w:rFonts w:ascii="ＭＳ Ｐ明朝" w:eastAsia="ＭＳ Ｐ明朝" w:hAnsi="ＭＳ Ｐ明朝"/>
          <w:sz w:val="22"/>
        </w:rPr>
      </w:pPr>
      <w:r>
        <w:rPr>
          <w:rFonts w:ascii="ＭＳ Ｐ明朝" w:eastAsia="ＭＳ Ｐ明朝" w:hAnsi="ＭＳ Ｐ明朝" w:hint="eastAsia"/>
          <w:sz w:val="22"/>
        </w:rPr>
        <w:t>別紙</w:t>
      </w:r>
      <w:bookmarkStart w:id="0" w:name="_GoBack"/>
      <w:bookmarkEnd w:id="0"/>
    </w:p>
    <w:p w:rsidR="002C0512" w:rsidRDefault="002C0512" w:rsidP="002C0512">
      <w:pPr>
        <w:autoSpaceDE w:val="0"/>
        <w:autoSpaceDN w:val="0"/>
        <w:spacing w:line="276" w:lineRule="auto"/>
        <w:ind w:firstLineChars="100" w:firstLine="258"/>
        <w:jc w:val="center"/>
        <w:rPr>
          <w:rFonts w:ascii="ＭＳ Ｐ明朝" w:eastAsia="ＭＳ Ｐ明朝" w:hAnsi="ＭＳ Ｐ明朝"/>
          <w:sz w:val="24"/>
        </w:rPr>
      </w:pPr>
      <w:r>
        <w:rPr>
          <w:rFonts w:ascii="ＭＳ Ｐ明朝" w:eastAsia="ＭＳ Ｐ明朝" w:hAnsi="ＭＳ Ｐ明朝" w:hint="eastAsia"/>
          <w:sz w:val="24"/>
        </w:rPr>
        <w:t>観音寺市移住等促進に係る空き家活用型事業所整備補助金事業報告書</w:t>
      </w:r>
    </w:p>
    <w:p w:rsidR="002C0512" w:rsidRDefault="002C0512" w:rsidP="002C0512">
      <w:pPr>
        <w:autoSpaceDE w:val="0"/>
        <w:autoSpaceDN w:val="0"/>
        <w:rPr>
          <w:rFonts w:ascii="ＭＳ Ｐ明朝" w:eastAsia="ＭＳ Ｐ明朝" w:hAnsi="ＭＳ Ｐ明朝"/>
          <w:sz w:val="22"/>
        </w:rPr>
      </w:pPr>
    </w:p>
    <w:tbl>
      <w:tblPr>
        <w:tblStyle w:val="a3"/>
        <w:tblW w:w="0" w:type="auto"/>
        <w:tblLayout w:type="fixed"/>
        <w:tblLook w:val="04A0" w:firstRow="1" w:lastRow="0" w:firstColumn="1" w:lastColumn="0" w:noHBand="0" w:noVBand="1"/>
      </w:tblPr>
      <w:tblGrid>
        <w:gridCol w:w="675"/>
        <w:gridCol w:w="2410"/>
        <w:gridCol w:w="6259"/>
      </w:tblGrid>
      <w:tr w:rsidR="002C0512" w:rsidTr="00074C8F">
        <w:trPr>
          <w:trHeight w:hRule="exact" w:val="510"/>
        </w:trPr>
        <w:tc>
          <w:tcPr>
            <w:tcW w:w="675" w:type="dxa"/>
            <w:vMerge w:val="restart"/>
            <w:textDirection w:val="tbRlV"/>
            <w:vAlign w:val="center"/>
          </w:tcPr>
          <w:p w:rsidR="002C0512" w:rsidRDefault="002C0512" w:rsidP="00074C8F">
            <w:pPr>
              <w:autoSpaceDE w:val="0"/>
              <w:autoSpaceDN w:val="0"/>
              <w:spacing w:line="276" w:lineRule="auto"/>
              <w:ind w:left="113" w:right="113" w:firstLine="227"/>
              <w:rPr>
                <w:rFonts w:ascii="ＭＳ Ｐ明朝" w:eastAsia="ＭＳ Ｐ明朝" w:hAnsi="ＭＳ Ｐ明朝"/>
                <w:sz w:val="20"/>
              </w:rPr>
            </w:pPr>
            <w:r>
              <w:rPr>
                <w:rFonts w:ascii="ＭＳ Ｐ明朝" w:eastAsia="ＭＳ Ｐ明朝" w:hAnsi="ＭＳ Ｐ明朝" w:hint="eastAsia"/>
                <w:sz w:val="20"/>
              </w:rPr>
              <w:t>対</w:t>
            </w:r>
            <w:r>
              <w:rPr>
                <w:rFonts w:ascii="ＭＳ Ｐ明朝" w:eastAsia="ＭＳ Ｐ明朝" w:hAnsi="ＭＳ Ｐ明朝"/>
                <w:sz w:val="20"/>
              </w:rPr>
              <w:t xml:space="preserve"> </w:t>
            </w:r>
            <w:r>
              <w:rPr>
                <w:rFonts w:ascii="ＭＳ Ｐ明朝" w:eastAsia="ＭＳ Ｐ明朝" w:hAnsi="ＭＳ Ｐ明朝" w:hint="eastAsia"/>
                <w:sz w:val="20"/>
              </w:rPr>
              <w:t>象</w:t>
            </w:r>
            <w:r>
              <w:rPr>
                <w:rFonts w:ascii="ＭＳ Ｐ明朝" w:eastAsia="ＭＳ Ｐ明朝" w:hAnsi="ＭＳ Ｐ明朝"/>
                <w:sz w:val="20"/>
              </w:rPr>
              <w:t xml:space="preserve"> </w:t>
            </w:r>
            <w:r>
              <w:rPr>
                <w:rFonts w:ascii="ＭＳ Ｐ明朝" w:eastAsia="ＭＳ Ｐ明朝" w:hAnsi="ＭＳ Ｐ明朝" w:hint="eastAsia"/>
                <w:sz w:val="20"/>
              </w:rPr>
              <w:t>物</w:t>
            </w:r>
            <w:r>
              <w:rPr>
                <w:rFonts w:ascii="ＭＳ Ｐ明朝" w:eastAsia="ＭＳ Ｐ明朝" w:hAnsi="ＭＳ Ｐ明朝"/>
                <w:sz w:val="20"/>
              </w:rPr>
              <w:t xml:space="preserve"> </w:t>
            </w:r>
            <w:r>
              <w:rPr>
                <w:rFonts w:ascii="ＭＳ Ｐ明朝" w:eastAsia="ＭＳ Ｐ明朝" w:hAnsi="ＭＳ Ｐ明朝" w:hint="eastAsia"/>
                <w:sz w:val="20"/>
              </w:rPr>
              <w:t>件</w:t>
            </w: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物件の名称</w:t>
            </w:r>
          </w:p>
        </w:tc>
        <w:tc>
          <w:tcPr>
            <w:tcW w:w="6259" w:type="dxa"/>
          </w:tcPr>
          <w:p w:rsidR="002C0512" w:rsidRDefault="002C0512" w:rsidP="00074C8F">
            <w:pPr>
              <w:autoSpaceDE w:val="0"/>
              <w:autoSpaceDN w:val="0"/>
              <w:spacing w:line="276" w:lineRule="auto"/>
              <w:rPr>
                <w:rFonts w:ascii="ＭＳ Ｐ明朝" w:eastAsia="ＭＳ Ｐ明朝" w:hAnsi="ＭＳ Ｐ明朝"/>
                <w:sz w:val="20"/>
              </w:rPr>
            </w:pPr>
          </w:p>
        </w:tc>
      </w:tr>
      <w:tr w:rsidR="002C0512" w:rsidTr="00074C8F">
        <w:trPr>
          <w:trHeight w:hRule="exact" w:val="919"/>
        </w:trPr>
        <w:tc>
          <w:tcPr>
            <w:tcW w:w="675" w:type="dxa"/>
            <w:vMerge/>
            <w:vAlign w:val="center"/>
          </w:tcPr>
          <w:p w:rsidR="002C051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物件の所在地</w:t>
            </w:r>
          </w:p>
        </w:tc>
        <w:tc>
          <w:tcPr>
            <w:tcW w:w="6259"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w:t>
            </w:r>
          </w:p>
        </w:tc>
      </w:tr>
      <w:tr w:rsidR="002C0512" w:rsidTr="00074C8F">
        <w:trPr>
          <w:trHeight w:hRule="exact" w:val="510"/>
        </w:trPr>
        <w:tc>
          <w:tcPr>
            <w:tcW w:w="675" w:type="dxa"/>
            <w:vMerge/>
            <w:vAlign w:val="center"/>
          </w:tcPr>
          <w:p w:rsidR="002C051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物件の所有者</w:t>
            </w:r>
          </w:p>
        </w:tc>
        <w:tc>
          <w:tcPr>
            <w:tcW w:w="6259" w:type="dxa"/>
          </w:tcPr>
          <w:p w:rsidR="002C0512" w:rsidRDefault="002C0512" w:rsidP="00074C8F">
            <w:pPr>
              <w:autoSpaceDE w:val="0"/>
              <w:autoSpaceDN w:val="0"/>
              <w:spacing w:line="276" w:lineRule="auto"/>
              <w:rPr>
                <w:rFonts w:ascii="ＭＳ Ｐ明朝" w:eastAsia="ＭＳ Ｐ明朝" w:hAnsi="ＭＳ Ｐ明朝"/>
                <w:sz w:val="20"/>
              </w:rPr>
            </w:pPr>
          </w:p>
        </w:tc>
      </w:tr>
      <w:tr w:rsidR="002C0512" w:rsidTr="00074C8F">
        <w:trPr>
          <w:trHeight w:hRule="exact" w:val="510"/>
        </w:trPr>
        <w:tc>
          <w:tcPr>
            <w:tcW w:w="675" w:type="dxa"/>
            <w:vMerge w:val="restart"/>
            <w:textDirection w:val="tbRlV"/>
            <w:vAlign w:val="center"/>
          </w:tcPr>
          <w:p w:rsidR="002C0512" w:rsidRDefault="002C0512" w:rsidP="00074C8F">
            <w:pPr>
              <w:autoSpaceDE w:val="0"/>
              <w:autoSpaceDN w:val="0"/>
              <w:spacing w:line="276" w:lineRule="auto"/>
              <w:ind w:left="113" w:right="113" w:firstLine="227"/>
              <w:rPr>
                <w:rFonts w:ascii="ＭＳ Ｐ明朝" w:eastAsia="ＭＳ Ｐ明朝" w:hAnsi="ＭＳ Ｐ明朝"/>
                <w:sz w:val="20"/>
              </w:rPr>
            </w:pPr>
            <w:r>
              <w:rPr>
                <w:rFonts w:ascii="ＭＳ Ｐ明朝" w:eastAsia="ＭＳ Ｐ明朝" w:hAnsi="ＭＳ Ｐ明朝" w:hint="eastAsia"/>
                <w:sz w:val="20"/>
              </w:rPr>
              <w:t xml:space="preserve">　　整　　備　　内　　容</w:t>
            </w: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工事等の内容</w:t>
            </w:r>
          </w:p>
        </w:tc>
        <w:tc>
          <w:tcPr>
            <w:tcW w:w="6259" w:type="dxa"/>
          </w:tcPr>
          <w:p w:rsidR="002C0512" w:rsidRDefault="002C0512" w:rsidP="00074C8F">
            <w:pPr>
              <w:autoSpaceDE w:val="0"/>
              <w:autoSpaceDN w:val="0"/>
              <w:spacing w:line="276" w:lineRule="auto"/>
              <w:rPr>
                <w:rFonts w:ascii="ＭＳ 明朝" w:eastAsia="ＭＳ 明朝" w:hAnsi="ＭＳ 明朝"/>
                <w:sz w:val="20"/>
              </w:rPr>
            </w:pPr>
            <w:r>
              <w:rPr>
                <w:rFonts w:ascii="ＭＳ 明朝" w:hAnsi="ＭＳ 明朝" w:hint="eastAsia"/>
                <w:sz w:val="20"/>
              </w:rPr>
              <w:t>（具体的に）</w:t>
            </w:r>
          </w:p>
        </w:tc>
      </w:tr>
      <w:tr w:rsidR="002C0512" w:rsidTr="00074C8F">
        <w:trPr>
          <w:trHeight w:hRule="exact" w:val="510"/>
        </w:trPr>
        <w:tc>
          <w:tcPr>
            <w:tcW w:w="675" w:type="dxa"/>
            <w:vMerge/>
          </w:tcPr>
          <w:p w:rsidR="002C051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工事等の費用</w:t>
            </w:r>
          </w:p>
        </w:tc>
        <w:tc>
          <w:tcPr>
            <w:tcW w:w="6259" w:type="dxa"/>
          </w:tcPr>
          <w:p w:rsidR="002C0512" w:rsidRDefault="002C0512" w:rsidP="00074C8F">
            <w:pPr>
              <w:autoSpaceDE w:val="0"/>
              <w:autoSpaceDN w:val="0"/>
              <w:spacing w:line="276" w:lineRule="auto"/>
              <w:rPr>
                <w:rFonts w:ascii="ＭＳ 明朝" w:eastAsia="ＭＳ 明朝" w:hAnsi="ＭＳ 明朝"/>
                <w:sz w:val="20"/>
              </w:rPr>
            </w:pPr>
            <w:r>
              <w:rPr>
                <w:rFonts w:ascii="ＭＳ 明朝" w:hAnsi="ＭＳ 明朝" w:hint="eastAsia"/>
                <w:sz w:val="20"/>
              </w:rPr>
              <w:t>（実績額）　　　　　　　　　　　　　　　　　　　　　円</w:t>
            </w:r>
          </w:p>
        </w:tc>
      </w:tr>
      <w:tr w:rsidR="002C0512" w:rsidTr="00074C8F">
        <w:trPr>
          <w:trHeight w:hRule="exact" w:val="510"/>
        </w:trPr>
        <w:tc>
          <w:tcPr>
            <w:tcW w:w="675" w:type="dxa"/>
            <w:vMerge/>
          </w:tcPr>
          <w:p w:rsidR="002C051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補助対象経費の合計額</w:t>
            </w:r>
          </w:p>
        </w:tc>
        <w:tc>
          <w:tcPr>
            <w:tcW w:w="6259" w:type="dxa"/>
          </w:tcPr>
          <w:p w:rsidR="002C0512" w:rsidRDefault="002C0512" w:rsidP="00074C8F">
            <w:pPr>
              <w:autoSpaceDE w:val="0"/>
              <w:autoSpaceDN w:val="0"/>
              <w:spacing w:line="276" w:lineRule="auto"/>
              <w:rPr>
                <w:rFonts w:ascii="ＭＳ 明朝" w:eastAsia="ＭＳ 明朝" w:hAnsi="ＭＳ 明朝"/>
                <w:sz w:val="20"/>
              </w:rPr>
            </w:pPr>
            <w:r>
              <w:rPr>
                <w:rFonts w:ascii="ＭＳ 明朝" w:hAnsi="ＭＳ 明朝" w:hint="eastAsia"/>
                <w:sz w:val="20"/>
              </w:rPr>
              <w:t xml:space="preserve">　　　　　　　　　　　　　　　　　　　</w:t>
            </w:r>
            <w:r>
              <w:rPr>
                <w:rFonts w:ascii="ＭＳ 明朝" w:hAnsi="ＭＳ 明朝"/>
                <w:sz w:val="20"/>
              </w:rPr>
              <w:t xml:space="preserve">    </w:t>
            </w:r>
            <w:r>
              <w:rPr>
                <w:rFonts w:ascii="ＭＳ 明朝" w:hAnsi="ＭＳ 明朝" w:hint="eastAsia"/>
                <w:sz w:val="20"/>
              </w:rPr>
              <w:t xml:space="preserve">　　　　　円</w:t>
            </w:r>
          </w:p>
        </w:tc>
      </w:tr>
      <w:tr w:rsidR="002C0512" w:rsidTr="00074C8F">
        <w:trPr>
          <w:trHeight w:hRule="exact" w:val="510"/>
        </w:trPr>
        <w:tc>
          <w:tcPr>
            <w:tcW w:w="675" w:type="dxa"/>
            <w:vMerge/>
          </w:tcPr>
          <w:p w:rsidR="002C051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交付決定額</w:t>
            </w:r>
          </w:p>
        </w:tc>
        <w:tc>
          <w:tcPr>
            <w:tcW w:w="6259" w:type="dxa"/>
          </w:tcPr>
          <w:p w:rsidR="002C0512" w:rsidRDefault="002C0512" w:rsidP="00074C8F">
            <w:pPr>
              <w:autoSpaceDE w:val="0"/>
              <w:autoSpaceDN w:val="0"/>
              <w:spacing w:line="276" w:lineRule="auto"/>
              <w:ind w:firstLine="5448"/>
              <w:rPr>
                <w:rFonts w:ascii="ＭＳ 明朝" w:eastAsia="ＭＳ 明朝" w:hAnsi="ＭＳ 明朝"/>
                <w:sz w:val="20"/>
              </w:rPr>
            </w:pPr>
            <w:r>
              <w:rPr>
                <w:rFonts w:ascii="ＭＳ 明朝" w:hAnsi="ＭＳ 明朝" w:hint="eastAsia"/>
                <w:sz w:val="20"/>
              </w:rPr>
              <w:t>千円</w:t>
            </w:r>
          </w:p>
        </w:tc>
      </w:tr>
      <w:tr w:rsidR="002C0512" w:rsidTr="00074C8F">
        <w:trPr>
          <w:trHeight w:hRule="exact" w:val="855"/>
        </w:trPr>
        <w:tc>
          <w:tcPr>
            <w:tcW w:w="675" w:type="dxa"/>
            <w:vMerge/>
          </w:tcPr>
          <w:p w:rsidR="002C051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Default="002C0512" w:rsidP="00074C8F">
            <w:pPr>
              <w:autoSpaceDE w:val="0"/>
              <w:autoSpaceDN w:val="0"/>
              <w:spacing w:line="276" w:lineRule="auto"/>
              <w:rPr>
                <w:rFonts w:ascii="ＭＳ Ｐ明朝" w:eastAsia="ＭＳ Ｐ明朝" w:hAnsi="ＭＳ Ｐ明朝"/>
                <w:sz w:val="20"/>
              </w:rPr>
            </w:pPr>
            <w:r>
              <w:rPr>
                <w:rFonts w:ascii="ＭＳ Ｐ明朝" w:eastAsia="ＭＳ Ｐ明朝" w:hAnsi="ＭＳ Ｐ明朝" w:hint="eastAsia"/>
                <w:sz w:val="20"/>
              </w:rPr>
              <w:t>補助対象経費の内訳</w:t>
            </w:r>
          </w:p>
        </w:tc>
        <w:tc>
          <w:tcPr>
            <w:tcW w:w="6259" w:type="dxa"/>
          </w:tcPr>
          <w:p w:rsidR="002C0512" w:rsidRDefault="002C0512" w:rsidP="00074C8F">
            <w:pPr>
              <w:autoSpaceDE w:val="0"/>
              <w:autoSpaceDN w:val="0"/>
              <w:spacing w:line="276" w:lineRule="auto"/>
              <w:rPr>
                <w:rFonts w:ascii="ＭＳ Ｐ明朝" w:eastAsia="ＭＳ Ｐ明朝" w:hAnsi="ＭＳ Ｐ明朝"/>
                <w:sz w:val="20"/>
              </w:rPr>
            </w:pPr>
          </w:p>
        </w:tc>
      </w:tr>
      <w:tr w:rsidR="00B065D2" w:rsidRPr="00B065D2" w:rsidTr="00074C8F">
        <w:trPr>
          <w:cantSplit/>
          <w:trHeight w:hRule="exact" w:val="510"/>
        </w:trPr>
        <w:tc>
          <w:tcPr>
            <w:tcW w:w="675" w:type="dxa"/>
            <w:vMerge w:val="restart"/>
            <w:textDirection w:val="tbRlV"/>
            <w:vAlign w:val="center"/>
          </w:tcPr>
          <w:p w:rsidR="002C0512" w:rsidRPr="00B065D2" w:rsidRDefault="002C0512" w:rsidP="00074C8F">
            <w:pPr>
              <w:autoSpaceDE w:val="0"/>
              <w:autoSpaceDN w:val="0"/>
              <w:spacing w:line="276" w:lineRule="auto"/>
              <w:ind w:left="113" w:right="113"/>
              <w:jc w:val="center"/>
              <w:rPr>
                <w:rFonts w:ascii="ＭＳ Ｐ明朝" w:eastAsia="ＭＳ Ｐ明朝" w:hAnsi="ＭＳ Ｐ明朝"/>
                <w:sz w:val="20"/>
              </w:rPr>
            </w:pPr>
            <w:r w:rsidRPr="00B065D2">
              <w:rPr>
                <w:rFonts w:ascii="ＭＳ Ｐ明朝" w:eastAsia="ＭＳ Ｐ明朝" w:hAnsi="ＭＳ Ｐ明朝" w:hint="eastAsia"/>
                <w:sz w:val="20"/>
              </w:rPr>
              <w:t>対　象　移　住　者</w:t>
            </w:r>
          </w:p>
        </w:tc>
        <w:tc>
          <w:tcPr>
            <w:tcW w:w="2410" w:type="dxa"/>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所属</w:t>
            </w:r>
          </w:p>
        </w:tc>
        <w:tc>
          <w:tcPr>
            <w:tcW w:w="6259" w:type="dxa"/>
          </w:tcPr>
          <w:p w:rsidR="002C0512" w:rsidRPr="00B065D2" w:rsidRDefault="002C0512" w:rsidP="00074C8F">
            <w:pPr>
              <w:autoSpaceDE w:val="0"/>
              <w:autoSpaceDN w:val="0"/>
              <w:spacing w:line="276" w:lineRule="auto"/>
              <w:rPr>
                <w:rFonts w:ascii="ＭＳ Ｐ明朝" w:eastAsia="ＭＳ Ｐ明朝" w:hAnsi="ＭＳ Ｐ明朝"/>
                <w:sz w:val="20"/>
              </w:rPr>
            </w:pPr>
          </w:p>
        </w:tc>
      </w:tr>
      <w:tr w:rsidR="00B065D2" w:rsidRPr="00B065D2" w:rsidTr="00074C8F">
        <w:trPr>
          <w:cantSplit/>
          <w:trHeight w:hRule="exact" w:val="510"/>
        </w:trPr>
        <w:tc>
          <w:tcPr>
            <w:tcW w:w="675" w:type="dxa"/>
            <w:vMerge/>
          </w:tcPr>
          <w:p w:rsidR="002C0512" w:rsidRPr="00B065D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職</w:t>
            </w:r>
          </w:p>
        </w:tc>
        <w:tc>
          <w:tcPr>
            <w:tcW w:w="6259" w:type="dxa"/>
          </w:tcPr>
          <w:p w:rsidR="002C0512" w:rsidRPr="00B065D2" w:rsidRDefault="002C0512" w:rsidP="00074C8F">
            <w:pPr>
              <w:autoSpaceDE w:val="0"/>
              <w:autoSpaceDN w:val="0"/>
              <w:spacing w:line="276" w:lineRule="auto"/>
              <w:rPr>
                <w:rFonts w:ascii="ＭＳ Ｐ明朝" w:eastAsia="ＭＳ Ｐ明朝" w:hAnsi="ＭＳ Ｐ明朝"/>
                <w:sz w:val="20"/>
              </w:rPr>
            </w:pPr>
          </w:p>
        </w:tc>
      </w:tr>
      <w:tr w:rsidR="00B065D2" w:rsidRPr="00B065D2" w:rsidTr="00074C8F">
        <w:trPr>
          <w:cantSplit/>
          <w:trHeight w:hRule="exact" w:val="510"/>
        </w:trPr>
        <w:tc>
          <w:tcPr>
            <w:tcW w:w="675" w:type="dxa"/>
            <w:vMerge/>
          </w:tcPr>
          <w:p w:rsidR="002C0512" w:rsidRPr="00B065D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氏名</w:t>
            </w:r>
          </w:p>
        </w:tc>
        <w:tc>
          <w:tcPr>
            <w:tcW w:w="6259" w:type="dxa"/>
          </w:tcPr>
          <w:p w:rsidR="002C0512" w:rsidRPr="00B065D2" w:rsidRDefault="002C0512" w:rsidP="00074C8F">
            <w:pPr>
              <w:autoSpaceDE w:val="0"/>
              <w:autoSpaceDN w:val="0"/>
              <w:spacing w:line="276" w:lineRule="auto"/>
              <w:rPr>
                <w:rFonts w:ascii="ＭＳ Ｐ明朝" w:eastAsia="ＭＳ Ｐ明朝" w:hAnsi="ＭＳ Ｐ明朝"/>
                <w:sz w:val="20"/>
              </w:rPr>
            </w:pPr>
          </w:p>
        </w:tc>
      </w:tr>
      <w:tr w:rsidR="00B065D2" w:rsidRPr="00B065D2" w:rsidTr="00074C8F">
        <w:trPr>
          <w:cantSplit/>
          <w:trHeight w:hRule="exact" w:val="510"/>
        </w:trPr>
        <w:tc>
          <w:tcPr>
            <w:tcW w:w="675" w:type="dxa"/>
            <w:vMerge/>
          </w:tcPr>
          <w:p w:rsidR="002C0512" w:rsidRPr="00B065D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観音寺市への転入日</w:t>
            </w:r>
          </w:p>
        </w:tc>
        <w:tc>
          <w:tcPr>
            <w:tcW w:w="6259" w:type="dxa"/>
          </w:tcPr>
          <w:p w:rsidR="002C0512" w:rsidRPr="00B065D2" w:rsidRDefault="002C0512" w:rsidP="00074C8F">
            <w:pPr>
              <w:autoSpaceDE w:val="0"/>
              <w:autoSpaceDN w:val="0"/>
              <w:spacing w:line="276" w:lineRule="auto"/>
              <w:rPr>
                <w:rFonts w:ascii="ＭＳ Ｐ明朝" w:eastAsia="ＭＳ Ｐ明朝" w:hAnsi="ＭＳ Ｐ明朝"/>
                <w:sz w:val="20"/>
              </w:rPr>
            </w:pPr>
          </w:p>
        </w:tc>
      </w:tr>
      <w:tr w:rsidR="00B065D2" w:rsidRPr="00B065D2" w:rsidTr="00074C8F">
        <w:trPr>
          <w:cantSplit/>
          <w:trHeight w:hRule="exact" w:val="510"/>
        </w:trPr>
        <w:tc>
          <w:tcPr>
            <w:tcW w:w="675" w:type="dxa"/>
            <w:vMerge/>
          </w:tcPr>
          <w:p w:rsidR="002C0512" w:rsidRPr="00B065D2" w:rsidRDefault="002C0512" w:rsidP="00074C8F">
            <w:pPr>
              <w:autoSpaceDE w:val="0"/>
              <w:autoSpaceDN w:val="0"/>
              <w:spacing w:line="276" w:lineRule="auto"/>
              <w:rPr>
                <w:rFonts w:ascii="ＭＳ Ｐ明朝" w:eastAsia="ＭＳ Ｐ明朝" w:hAnsi="ＭＳ Ｐ明朝"/>
                <w:sz w:val="20"/>
              </w:rPr>
            </w:pPr>
          </w:p>
        </w:tc>
        <w:tc>
          <w:tcPr>
            <w:tcW w:w="2410" w:type="dxa"/>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前住所</w:t>
            </w:r>
          </w:p>
        </w:tc>
        <w:tc>
          <w:tcPr>
            <w:tcW w:w="6259" w:type="dxa"/>
          </w:tcPr>
          <w:p w:rsidR="002C0512" w:rsidRPr="00B065D2" w:rsidRDefault="002C0512" w:rsidP="00074C8F">
            <w:pPr>
              <w:autoSpaceDE w:val="0"/>
              <w:autoSpaceDN w:val="0"/>
              <w:spacing w:line="276" w:lineRule="auto"/>
              <w:rPr>
                <w:rFonts w:ascii="ＭＳ Ｐ明朝" w:eastAsia="ＭＳ Ｐ明朝" w:hAnsi="ＭＳ Ｐ明朝"/>
                <w:sz w:val="20"/>
              </w:rPr>
            </w:pPr>
          </w:p>
        </w:tc>
      </w:tr>
      <w:tr w:rsidR="00B065D2" w:rsidRPr="00B065D2" w:rsidTr="00074C8F">
        <w:trPr>
          <w:trHeight w:hRule="exact" w:val="3488"/>
        </w:trPr>
        <w:tc>
          <w:tcPr>
            <w:tcW w:w="3085" w:type="dxa"/>
            <w:gridSpan w:val="2"/>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対象物件で実施した事業</w:t>
            </w:r>
          </w:p>
        </w:tc>
        <w:tc>
          <w:tcPr>
            <w:tcW w:w="6259" w:type="dxa"/>
          </w:tcPr>
          <w:p w:rsidR="002C0512" w:rsidRPr="00B065D2" w:rsidRDefault="002C0512" w:rsidP="00074C8F">
            <w:pPr>
              <w:autoSpaceDE w:val="0"/>
              <w:autoSpaceDN w:val="0"/>
              <w:spacing w:line="400" w:lineRule="exact"/>
              <w:rPr>
                <w:rFonts w:ascii="ＭＳ Ｐ明朝" w:eastAsia="ＭＳ Ｐ明朝" w:hAnsi="ＭＳ Ｐ明朝"/>
                <w:sz w:val="20"/>
              </w:rPr>
            </w:pPr>
            <w:r w:rsidRPr="00B065D2">
              <w:rPr>
                <w:rFonts w:ascii="ＭＳ Ｐ明朝" w:eastAsia="ＭＳ Ｐ明朝" w:hAnsi="ＭＳ Ｐ明朝" w:hint="eastAsia"/>
                <w:sz w:val="20"/>
              </w:rPr>
              <w:t>（事業名）</w:t>
            </w:r>
          </w:p>
          <w:p w:rsidR="002C0512" w:rsidRPr="00B065D2" w:rsidRDefault="002C0512" w:rsidP="00074C8F">
            <w:pPr>
              <w:autoSpaceDE w:val="0"/>
              <w:autoSpaceDN w:val="0"/>
              <w:spacing w:line="400" w:lineRule="exact"/>
              <w:rPr>
                <w:rFonts w:ascii="ＭＳ Ｐ明朝" w:eastAsia="ＭＳ Ｐ明朝" w:hAnsi="ＭＳ Ｐ明朝"/>
                <w:sz w:val="20"/>
              </w:rPr>
            </w:pPr>
            <w:r w:rsidRPr="00B065D2">
              <w:rPr>
                <w:rFonts w:ascii="ＭＳ Ｐ明朝" w:eastAsia="ＭＳ Ｐ明朝" w:hAnsi="ＭＳ Ｐ明朝" w:hint="eastAsia"/>
                <w:sz w:val="20"/>
              </w:rPr>
              <w:t>（事業の内容）</w:t>
            </w:r>
          </w:p>
          <w:p w:rsidR="002C0512" w:rsidRPr="00B065D2" w:rsidRDefault="002C0512" w:rsidP="00074C8F">
            <w:pPr>
              <w:autoSpaceDE w:val="0"/>
              <w:autoSpaceDN w:val="0"/>
              <w:spacing w:line="400" w:lineRule="exact"/>
              <w:ind w:left="227" w:hanging="227"/>
              <w:rPr>
                <w:rFonts w:ascii="ＭＳ Ｐ明朝" w:eastAsia="ＭＳ Ｐ明朝" w:hAnsi="ＭＳ Ｐ明朝"/>
                <w:sz w:val="20"/>
              </w:rPr>
            </w:pPr>
          </w:p>
          <w:p w:rsidR="002C0512" w:rsidRPr="00B065D2" w:rsidRDefault="002C0512" w:rsidP="00074C8F">
            <w:pPr>
              <w:autoSpaceDE w:val="0"/>
              <w:autoSpaceDN w:val="0"/>
              <w:spacing w:line="400" w:lineRule="exact"/>
              <w:ind w:left="227" w:hanging="227"/>
              <w:rPr>
                <w:rFonts w:ascii="ＭＳ Ｐ明朝" w:eastAsia="ＭＳ Ｐ明朝" w:hAnsi="ＭＳ Ｐ明朝"/>
                <w:sz w:val="20"/>
              </w:rPr>
            </w:pPr>
          </w:p>
          <w:p w:rsidR="002C0512" w:rsidRPr="00B065D2" w:rsidRDefault="002C0512" w:rsidP="00074C8F">
            <w:pPr>
              <w:autoSpaceDE w:val="0"/>
              <w:autoSpaceDN w:val="0"/>
              <w:spacing w:line="400" w:lineRule="exact"/>
              <w:ind w:left="227" w:hanging="227"/>
              <w:rPr>
                <w:rFonts w:ascii="ＭＳ Ｐ明朝" w:eastAsia="ＭＳ Ｐ明朝" w:hAnsi="ＭＳ Ｐ明朝"/>
                <w:sz w:val="20"/>
              </w:rPr>
            </w:pPr>
          </w:p>
          <w:p w:rsidR="002C0512" w:rsidRPr="00B065D2" w:rsidRDefault="002C0512" w:rsidP="00074C8F">
            <w:pPr>
              <w:autoSpaceDE w:val="0"/>
              <w:autoSpaceDN w:val="0"/>
              <w:spacing w:line="400" w:lineRule="exact"/>
              <w:ind w:left="227" w:hanging="227"/>
              <w:rPr>
                <w:rFonts w:ascii="ＭＳ Ｐ明朝" w:eastAsia="ＭＳ Ｐ明朝" w:hAnsi="ＭＳ Ｐ明朝"/>
                <w:sz w:val="20"/>
              </w:rPr>
            </w:pPr>
          </w:p>
          <w:p w:rsidR="002C0512" w:rsidRPr="00B065D2" w:rsidRDefault="002C0512" w:rsidP="00074C8F">
            <w:pPr>
              <w:autoSpaceDE w:val="0"/>
              <w:autoSpaceDN w:val="0"/>
              <w:spacing w:line="400" w:lineRule="exact"/>
              <w:rPr>
                <w:rFonts w:ascii="ＭＳ Ｐ明朝" w:eastAsia="ＭＳ Ｐ明朝" w:hAnsi="ＭＳ Ｐ明朝"/>
                <w:sz w:val="20"/>
              </w:rPr>
            </w:pPr>
            <w:r w:rsidRPr="00B065D2">
              <w:rPr>
                <w:rFonts w:ascii="ＭＳ Ｐ明朝" w:eastAsia="ＭＳ Ｐ明朝" w:hAnsi="ＭＳ Ｐ明朝" w:hint="eastAsia"/>
                <w:sz w:val="20"/>
              </w:rPr>
              <w:t>（テレワークを行うための環境）</w:t>
            </w:r>
          </w:p>
        </w:tc>
      </w:tr>
      <w:tr w:rsidR="00B065D2" w:rsidRPr="00B065D2" w:rsidTr="00074C8F">
        <w:trPr>
          <w:trHeight w:hRule="exact" w:val="510"/>
        </w:trPr>
        <w:tc>
          <w:tcPr>
            <w:tcW w:w="3085" w:type="dxa"/>
            <w:gridSpan w:val="2"/>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事業着手日</w:t>
            </w:r>
          </w:p>
        </w:tc>
        <w:tc>
          <w:tcPr>
            <w:tcW w:w="6259" w:type="dxa"/>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 xml:space="preserve">　　　　　　　　年　　　月　　　日</w:t>
            </w:r>
          </w:p>
        </w:tc>
      </w:tr>
      <w:tr w:rsidR="00B065D2" w:rsidRPr="00B065D2" w:rsidTr="00074C8F">
        <w:trPr>
          <w:trHeight w:hRule="exact" w:val="510"/>
        </w:trPr>
        <w:tc>
          <w:tcPr>
            <w:tcW w:w="3085" w:type="dxa"/>
            <w:gridSpan w:val="2"/>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事業完了日</w:t>
            </w:r>
          </w:p>
        </w:tc>
        <w:tc>
          <w:tcPr>
            <w:tcW w:w="6259" w:type="dxa"/>
          </w:tcPr>
          <w:p w:rsidR="002C0512" w:rsidRPr="00B065D2" w:rsidRDefault="002C0512" w:rsidP="00074C8F">
            <w:pPr>
              <w:autoSpaceDE w:val="0"/>
              <w:autoSpaceDN w:val="0"/>
              <w:spacing w:line="276" w:lineRule="auto"/>
              <w:rPr>
                <w:rFonts w:ascii="ＭＳ Ｐ明朝" w:eastAsia="ＭＳ Ｐ明朝" w:hAnsi="ＭＳ Ｐ明朝"/>
                <w:sz w:val="20"/>
              </w:rPr>
            </w:pPr>
            <w:r w:rsidRPr="00B065D2">
              <w:rPr>
                <w:rFonts w:ascii="ＭＳ Ｐ明朝" w:eastAsia="ＭＳ Ｐ明朝" w:hAnsi="ＭＳ Ｐ明朝" w:hint="eastAsia"/>
                <w:sz w:val="20"/>
              </w:rPr>
              <w:t xml:space="preserve">　　　　　　　　年　　　月　　　日</w:t>
            </w:r>
          </w:p>
        </w:tc>
      </w:tr>
    </w:tbl>
    <w:p w:rsidR="00710113" w:rsidRPr="00B065D2" w:rsidRDefault="002C0512" w:rsidP="002C0512">
      <w:pPr>
        <w:widowControl/>
        <w:autoSpaceDE w:val="0"/>
        <w:autoSpaceDN w:val="0"/>
        <w:jc w:val="left"/>
        <w:rPr>
          <w:rFonts w:ascii="ＭＳ Ｐ明朝" w:eastAsia="ＭＳ Ｐ明朝" w:hAnsi="ＭＳ Ｐ明朝"/>
          <w:sz w:val="20"/>
        </w:rPr>
      </w:pPr>
      <w:r w:rsidRPr="00B065D2">
        <w:rPr>
          <w:rFonts w:ascii="ＭＳ Ｐ明朝" w:eastAsia="ＭＳ Ｐ明朝" w:hAnsi="ＭＳ Ｐ明朝" w:hint="eastAsia"/>
          <w:sz w:val="20"/>
        </w:rPr>
        <w:t>※対象移住者について、対象移住者が複数名の場合は、全ての者についてご記載ください。</w:t>
      </w:r>
    </w:p>
    <w:sectPr w:rsidR="00710113" w:rsidRPr="00B065D2">
      <w:pgSz w:w="11906" w:h="16838"/>
      <w:pgMar w:top="1531" w:right="1247" w:bottom="1418" w:left="1531" w:header="720" w:footer="720" w:gutter="0"/>
      <w:cols w:space="720"/>
      <w:docGrid w:type="linesAndChars" w:linePitch="496" w:charSpace="37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636" w:rsidRDefault="00DC1636" w:rsidP="00FD2C1B">
      <w:r>
        <w:separator/>
      </w:r>
    </w:p>
  </w:endnote>
  <w:endnote w:type="continuationSeparator" w:id="0">
    <w:p w:rsidR="00DC1636" w:rsidRDefault="00DC1636" w:rsidP="00FD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636" w:rsidRDefault="00DC1636" w:rsidP="00FD2C1B">
      <w:r>
        <w:separator/>
      </w:r>
    </w:p>
  </w:footnote>
  <w:footnote w:type="continuationSeparator" w:id="0">
    <w:p w:rsidR="00DC1636" w:rsidRDefault="00DC1636" w:rsidP="00FD2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4"/>
  <w:drawingGridVerticalSpacing w:val="24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C12C7"/>
    <w:rsid w:val="002C0512"/>
    <w:rsid w:val="00710113"/>
    <w:rsid w:val="00961C4F"/>
    <w:rsid w:val="00A33BF2"/>
    <w:rsid w:val="00B065D2"/>
    <w:rsid w:val="00DC1636"/>
    <w:rsid w:val="00FD2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61C4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D2C1B"/>
    <w:pPr>
      <w:tabs>
        <w:tab w:val="center" w:pos="4252"/>
        <w:tab w:val="right" w:pos="8504"/>
      </w:tabs>
      <w:snapToGrid w:val="0"/>
    </w:pPr>
  </w:style>
  <w:style w:type="character" w:customStyle="1" w:styleId="a5">
    <w:name w:val="ヘッダー (文字)"/>
    <w:basedOn w:val="a0"/>
    <w:link w:val="a4"/>
    <w:uiPriority w:val="99"/>
    <w:rsid w:val="00FD2C1B"/>
    <w:rPr>
      <w:rFonts w:cs="Times New Roman"/>
    </w:rPr>
  </w:style>
  <w:style w:type="paragraph" w:styleId="a6">
    <w:name w:val="footer"/>
    <w:basedOn w:val="a"/>
    <w:link w:val="a7"/>
    <w:uiPriority w:val="99"/>
    <w:unhideWhenUsed/>
    <w:rsid w:val="00FD2C1B"/>
    <w:pPr>
      <w:tabs>
        <w:tab w:val="center" w:pos="4252"/>
        <w:tab w:val="right" w:pos="8504"/>
      </w:tabs>
      <w:snapToGrid w:val="0"/>
    </w:pPr>
  </w:style>
  <w:style w:type="character" w:customStyle="1" w:styleId="a7">
    <w:name w:val="フッター (文字)"/>
    <w:basedOn w:val="a0"/>
    <w:link w:val="a6"/>
    <w:uiPriority w:val="99"/>
    <w:rsid w:val="00FD2C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