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45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様式第４号（第９条関係）</w:t>
      </w:r>
    </w:p>
    <w:p>
      <w:pPr>
        <w:pStyle w:val="0"/>
        <w:wordWrap w:val="0"/>
        <w:autoSpaceDE w:val="0"/>
        <w:autoSpaceDN w:val="0"/>
        <w:spacing w:line="230" w:lineRule="exact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6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　</w:t>
      </w:r>
    </w:p>
    <w:p>
      <w:pPr>
        <w:pStyle w:val="0"/>
        <w:wordWrap w:val="0"/>
        <w:autoSpaceDE w:val="0"/>
        <w:autoSpaceDN w:val="0"/>
        <w:spacing w:line="36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60" w:lineRule="exact"/>
        <w:ind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6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（個人にあっては、住所、屋号及び氏名）　</w:t>
      </w:r>
    </w:p>
    <w:p>
      <w:pPr>
        <w:pStyle w:val="0"/>
        <w:wordWrap w:val="0"/>
        <w:autoSpaceDE w:val="0"/>
        <w:autoSpaceDN w:val="0"/>
        <w:spacing w:line="33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262"/>
          <w:kern w:val="0"/>
          <w:sz w:val="21"/>
          <w:u w:val="none"/>
          <w:fitText w:val="3150" w:id="1"/>
        </w:rPr>
        <w:t>承継届出</w:t>
      </w:r>
      <w:r>
        <w:rPr>
          <w:rFonts w:hint="default" w:ascii="ＭＳ 明朝" w:hAnsi="ＭＳ 明朝" w:eastAsia="ＭＳ 明朝"/>
          <w:color w:val="auto"/>
          <w:spacing w:val="2"/>
          <w:kern w:val="0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次のとおり承継したので、観音寺市企業立地促進条例施行規則第９条第１項の規定によ</w:t>
      </w: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り届け出ます。</w:t>
      </w:r>
    </w:p>
    <w:p>
      <w:pPr>
        <w:pStyle w:val="0"/>
        <w:wordWrap w:val="0"/>
        <w:autoSpaceDE w:val="0"/>
        <w:autoSpaceDN w:val="0"/>
        <w:spacing w:line="330" w:lineRule="exact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dstrike w:val="1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１　工場等施設の名称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２　工場等施設の所在地　　　　　　　　観音寺市　　　　　町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３　被承継人　　所　在　地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　　　　　名　　　称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　　　　　代表者氏名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　　　　　（個人にあっては、住所、屋号及び氏名）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４　承継の年月日　　　　　　　　　　　　　年　　月　　日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５　承継の理由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６　指定の年月日及び番号　　　　　　　　　年　　月　　日　第　　　　　　　号</w:t>
      </w: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3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７　添付書類</w:t>
      </w: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198</Characters>
  <Application>JUST Note</Application>
  <Lines>35</Lines>
  <Paragraphs>20</Paragraphs>
  <Company>制作技術部</Company>
  <CharactersWithSpaces>355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dcterms:created xsi:type="dcterms:W3CDTF">2009-06-24T10:26:00Z</dcterms:created>
  <dcterms:modified xsi:type="dcterms:W3CDTF">2023-05-01T04:08:59Z</dcterms:modified>
  <cp:revision>18</cp:revision>
</cp:coreProperties>
</file>