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2ECE2D1E"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r w:rsidR="001222ED">
        <w:rPr>
          <w:rFonts w:ascii="ＭＳ ゴシック" w:eastAsia="ＭＳ ゴシック" w:hAnsi="ＭＳ ゴシック" w:hint="eastAsia"/>
          <w:color w:val="000000"/>
          <w:kern w:val="0"/>
        </w:rPr>
        <w:t xml:space="preserve">　</w:t>
      </w:r>
      <w:r w:rsidR="009749E1">
        <w:rPr>
          <w:rFonts w:ascii="ＭＳ ゴシック" w:eastAsia="ＭＳ ゴシック" w:hAnsi="ＭＳ ゴシック" w:hint="eastAsia"/>
          <w:color w:val="000000"/>
          <w:kern w:val="0"/>
        </w:rPr>
        <w:t>売上高要件</w:t>
      </w:r>
      <w:r w:rsidR="001222ED">
        <w:rPr>
          <w:rFonts w:ascii="ＭＳ ゴシック" w:eastAsia="ＭＳ ゴシック" w:hAnsi="ＭＳ ゴシック" w:hint="eastAsia"/>
          <w:color w:val="000000"/>
          <w:kern w:val="0"/>
        </w:rPr>
        <w:t>（</w:t>
      </w:r>
      <w:r w:rsidR="009749E1">
        <w:rPr>
          <w:rFonts w:ascii="ＭＳ ゴシック" w:eastAsia="ＭＳ ゴシック" w:hAnsi="ＭＳ ゴシック" w:hint="eastAsia"/>
          <w:color w:val="000000"/>
          <w:kern w:val="0"/>
        </w:rPr>
        <w:t xml:space="preserve">通常様式　</w:t>
      </w:r>
      <w:bookmarkStart w:id="0" w:name="_GoBack"/>
      <w:bookmarkEnd w:id="0"/>
      <w:r w:rsidR="001222ED">
        <w:rPr>
          <w:rFonts w:ascii="ＭＳ ゴシック" w:eastAsia="ＭＳ ゴシック" w:hAnsi="ＭＳ ゴシック" w:hint="eastAsia"/>
          <w:color w:val="000000"/>
          <w:kern w:val="0"/>
        </w:rPr>
        <w:t>指定業種と非指定業種を営んでいる場合）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493273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606EB6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03D6">
              <w:rPr>
                <w:rFonts w:ascii="ＭＳ ゴシック" w:eastAsia="ＭＳ ゴシック" w:hAnsi="ＭＳ ゴシック" w:hint="eastAsia"/>
                <w:color w:val="000000"/>
                <w:kern w:val="0"/>
              </w:rPr>
              <w:t xml:space="preserve">　　　</w:t>
            </w:r>
            <w:r w:rsidR="004C268E">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773213" w14:textId="20C95C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5D8E">
              <w:rPr>
                <w:rFonts w:ascii="ＭＳ ゴシック" w:eastAsia="ＭＳ ゴシック" w:hAnsi="ＭＳ ゴシック" w:hint="eastAsia"/>
                <w:color w:val="000000"/>
                <w:kern w:val="0"/>
              </w:rPr>
              <w:t>観音寺市長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214EA8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7C5D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6C348CA" w:rsidR="008020C0" w:rsidRPr="0070772F" w:rsidRDefault="008020C0" w:rsidP="007C5D8E">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7C5D8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31D2BE24" w:rsidR="00CA14EB" w:rsidRPr="0070772F" w:rsidRDefault="007C5D8E"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観商第　　号</w:t>
            </w:r>
          </w:p>
          <w:p w14:paraId="70AE9FA0" w14:textId="252EF7D4" w:rsidR="00CA14EB" w:rsidRPr="0070772F" w:rsidRDefault="008303D6"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CA14EB" w:rsidRPr="0070772F">
              <w:rPr>
                <w:rFonts w:ascii="ＭＳ ゴシック" w:eastAsia="ＭＳ ゴシック" w:hAnsi="ＭＳ ゴシック" w:hint="eastAsia"/>
                <w:color w:val="000000"/>
                <w:spacing w:val="16"/>
                <w:kern w:val="0"/>
              </w:rPr>
              <w:t>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36A3DDB1" w:rsidR="00866FA1" w:rsidRPr="00866FA1" w:rsidRDefault="008303D6" w:rsidP="008303D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令和　　</w:t>
            </w:r>
            <w:r>
              <w:rPr>
                <w:rFonts w:ascii="ＭＳ ゴシック" w:eastAsia="ＭＳ ゴシック" w:hAnsi="ＭＳ ゴシック" w:hint="eastAsia"/>
                <w:color w:val="000000"/>
                <w:spacing w:val="16"/>
                <w:kern w:val="0"/>
              </w:rPr>
              <w:t xml:space="preserve">年　　月　　日から令和　　年　　月　　</w:t>
            </w:r>
            <w:r w:rsidR="00866FA1">
              <w:rPr>
                <w:rFonts w:ascii="ＭＳ ゴシック" w:eastAsia="ＭＳ ゴシック" w:hAnsi="ＭＳ ゴシック" w:hint="eastAsia"/>
                <w:color w:val="000000"/>
                <w:spacing w:val="16"/>
                <w:kern w:val="0"/>
              </w:rPr>
              <w:t>日まで</w:t>
            </w:r>
          </w:p>
          <w:p w14:paraId="7A500F31"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CD54A8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85605AA" w:rsidR="00AE5ADD" w:rsidRPr="007C5D8E" w:rsidRDefault="008020C0" w:rsidP="007C5D8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6C95722" w14:textId="77777777" w:rsidR="007C5D8E" w:rsidRDefault="007C5D8E" w:rsidP="007C5D8E">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03DF8B0F" w14:textId="77777777" w:rsidR="007C5D8E" w:rsidRPr="00317108" w:rsidRDefault="007C5D8E" w:rsidP="007C5D8E">
      <w:pPr>
        <w:suppressAutoHyphens/>
        <w:wordWrap w:val="0"/>
        <w:spacing w:line="240" w:lineRule="exact"/>
        <w:jc w:val="left"/>
        <w:textAlignment w:val="baseline"/>
        <w:rPr>
          <w:rFonts w:ascii="ＭＳ ゴシック" w:eastAsia="ＭＳ ゴシック" w:hAnsi="ＭＳ ゴシック"/>
          <w:color w:val="000000"/>
          <w:spacing w:val="-10"/>
          <w:kern w:val="0"/>
          <w:sz w:val="18"/>
        </w:rPr>
      </w:pPr>
    </w:p>
    <w:p w14:paraId="3B2C89E1" w14:textId="77777777" w:rsidR="007C5D8E" w:rsidRPr="00B71D57" w:rsidRDefault="007C5D8E" w:rsidP="007C5D8E">
      <w:pPr>
        <w:widowControl/>
        <w:jc w:val="right"/>
        <w:rPr>
          <w:rFonts w:ascii="ＭＳ ゴシック" w:eastAsia="ＭＳ ゴシック" w:hAnsi="ＭＳ ゴシック"/>
          <w:szCs w:val="21"/>
        </w:rPr>
      </w:pPr>
      <w:r w:rsidRPr="00B71D57">
        <w:rPr>
          <w:rFonts w:ascii="ＭＳ ゴシック" w:eastAsia="ＭＳ ゴシック" w:hAnsi="ＭＳ ゴシック" w:hint="eastAsia"/>
          <w:szCs w:val="21"/>
        </w:rPr>
        <w:t>（認定申請書イ－②の添付書類）</w:t>
      </w:r>
    </w:p>
    <w:p w14:paraId="36B257DA" w14:textId="77777777" w:rsidR="007C5D8E" w:rsidRPr="00B71D57" w:rsidRDefault="007C5D8E" w:rsidP="007C5D8E">
      <w:pPr>
        <w:suppressAutoHyphens/>
        <w:kinsoku w:val="0"/>
        <w:wordWrap w:val="0"/>
        <w:autoSpaceDE w:val="0"/>
        <w:autoSpaceDN w:val="0"/>
        <w:spacing w:line="366" w:lineRule="atLeast"/>
        <w:jc w:val="left"/>
        <w:rPr>
          <w:rFonts w:ascii="ＭＳ ゴシック" w:eastAsia="ＭＳ ゴシック" w:hAnsi="ＭＳ ゴシック"/>
          <w:szCs w:val="21"/>
        </w:rPr>
      </w:pPr>
      <w:r w:rsidRPr="00B71D57">
        <w:rPr>
          <w:rFonts w:ascii="ＭＳ ゴシック" w:eastAsia="ＭＳ ゴシック" w:hAnsi="ＭＳ ゴシック" w:hint="eastAsia"/>
          <w:szCs w:val="21"/>
          <w:u w:val="single"/>
        </w:rPr>
        <w:t xml:space="preserve">申請者名：　　　　　　　　　　　　　　</w:t>
      </w:r>
    </w:p>
    <w:p w14:paraId="7DF1B998" w14:textId="3D69F920" w:rsidR="00317108" w:rsidRPr="00B71D57" w:rsidRDefault="007C5D8E" w:rsidP="007C5D8E">
      <w:pPr>
        <w:widowControl/>
        <w:jc w:val="left"/>
        <w:rPr>
          <w:rFonts w:ascii="ＭＳ ゴシック" w:eastAsia="ＭＳ ゴシック" w:hAnsi="ＭＳ ゴシック"/>
          <w:szCs w:val="21"/>
        </w:rPr>
      </w:pPr>
      <w:r w:rsidRPr="00B71D57">
        <w:rPr>
          <w:rFonts w:ascii="ＭＳ ゴシック" w:eastAsia="ＭＳ ゴシック" w:hAnsi="ＭＳ ゴシック" w:hint="eastAsia"/>
          <w:szCs w:val="21"/>
        </w:rPr>
        <w:t>（表１：事業が属する業種毎の最近１年間の売上高）</w:t>
      </w:r>
    </w:p>
    <w:p w14:paraId="40DED338" w14:textId="40C61E40" w:rsidR="007C5D8E" w:rsidRPr="00B71D57" w:rsidRDefault="007C5D8E" w:rsidP="007C5D8E">
      <w:pPr>
        <w:widowControl/>
        <w:ind w:firstLineChars="100" w:firstLine="210"/>
        <w:jc w:val="left"/>
        <w:rPr>
          <w:rFonts w:ascii="ＭＳ ゴシック" w:eastAsia="ＭＳ ゴシック" w:hAnsi="ＭＳ ゴシック"/>
          <w:szCs w:val="21"/>
        </w:rPr>
      </w:pPr>
      <w:r w:rsidRPr="00B71D57">
        <w:rPr>
          <w:rFonts w:ascii="ＭＳ ゴシック" w:eastAsia="ＭＳ ゴシック" w:hAnsi="ＭＳ ゴシック" w:hint="eastAsia"/>
          <w:szCs w:val="21"/>
        </w:rPr>
        <w:t>当社の指定業種は</w:t>
      </w:r>
      <w:r w:rsidR="006D6A5B">
        <w:rPr>
          <w:rFonts w:ascii="ＭＳ ゴシック" w:eastAsia="ＭＳ ゴシック" w:hAnsi="ＭＳ ゴシック" w:hint="eastAsia"/>
          <w:szCs w:val="21"/>
          <w:u w:val="single"/>
        </w:rPr>
        <w:t xml:space="preserve">                         </w:t>
      </w:r>
    </w:p>
    <w:tbl>
      <w:tblPr>
        <w:tblStyle w:val="11"/>
        <w:tblW w:w="0" w:type="auto"/>
        <w:tblLook w:val="04A0" w:firstRow="1" w:lastRow="0" w:firstColumn="1" w:lastColumn="0" w:noHBand="0" w:noVBand="1"/>
      </w:tblPr>
      <w:tblGrid>
        <w:gridCol w:w="1838"/>
        <w:gridCol w:w="2959"/>
        <w:gridCol w:w="3278"/>
        <w:gridCol w:w="1553"/>
      </w:tblGrid>
      <w:tr w:rsidR="00317108" w:rsidRPr="00B71D57" w14:paraId="413657CE" w14:textId="77777777" w:rsidTr="00317108">
        <w:tc>
          <w:tcPr>
            <w:tcW w:w="1838" w:type="dxa"/>
          </w:tcPr>
          <w:p w14:paraId="616FCD46" w14:textId="6E9ED5B7" w:rsidR="00317108" w:rsidRPr="00317108" w:rsidRDefault="00317108" w:rsidP="00317108">
            <w:pPr>
              <w:widowControl/>
              <w:jc w:val="center"/>
              <w:rPr>
                <w:rFonts w:ascii="ＭＳ ゴシック" w:eastAsia="ＭＳ ゴシック" w:hAnsi="ＭＳ ゴシック"/>
                <w:szCs w:val="21"/>
              </w:rPr>
            </w:pPr>
            <w:r w:rsidRPr="00B71D57">
              <w:rPr>
                <w:rFonts w:ascii="ＭＳ ゴシック" w:eastAsia="ＭＳ ゴシック" w:hAnsi="ＭＳ ゴシック"/>
                <w:szCs w:val="21"/>
              </w:rPr>
              <w:t>細分類番号</w:t>
            </w:r>
          </w:p>
        </w:tc>
        <w:tc>
          <w:tcPr>
            <w:tcW w:w="2959" w:type="dxa"/>
          </w:tcPr>
          <w:p w14:paraId="4BD7F669" w14:textId="4FCFA37D" w:rsidR="00317108" w:rsidRPr="00B71D57" w:rsidRDefault="00317108" w:rsidP="00317108">
            <w:pPr>
              <w:widowControl/>
              <w:jc w:val="center"/>
              <w:rPr>
                <w:rFonts w:ascii="ＭＳ ゴシック" w:eastAsia="ＭＳ ゴシック" w:hAnsi="ＭＳ ゴシック"/>
                <w:szCs w:val="21"/>
              </w:rPr>
            </w:pPr>
            <w:r w:rsidRPr="00B71D57">
              <w:rPr>
                <w:rFonts w:ascii="ＭＳ ゴシック" w:eastAsia="ＭＳ ゴシック" w:hAnsi="ＭＳ ゴシック" w:hint="eastAsia"/>
                <w:szCs w:val="21"/>
              </w:rPr>
              <w:t>細分類業種名</w:t>
            </w:r>
          </w:p>
        </w:tc>
        <w:tc>
          <w:tcPr>
            <w:tcW w:w="3278" w:type="dxa"/>
          </w:tcPr>
          <w:p w14:paraId="1922D8AA" w14:textId="6B5F8E03" w:rsidR="00317108" w:rsidRPr="00317108" w:rsidRDefault="00317108" w:rsidP="00317108">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最近１年間の売上高</w:t>
            </w:r>
          </w:p>
        </w:tc>
        <w:tc>
          <w:tcPr>
            <w:tcW w:w="1553" w:type="dxa"/>
          </w:tcPr>
          <w:p w14:paraId="68DEAA40" w14:textId="77777777" w:rsidR="00317108" w:rsidRPr="00317108" w:rsidRDefault="00317108" w:rsidP="00317108">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構成比</w:t>
            </w:r>
          </w:p>
        </w:tc>
      </w:tr>
      <w:tr w:rsidR="00317108" w:rsidRPr="00B71D57" w14:paraId="725E8048" w14:textId="77777777" w:rsidTr="00317108">
        <w:tc>
          <w:tcPr>
            <w:tcW w:w="1838" w:type="dxa"/>
          </w:tcPr>
          <w:p w14:paraId="5CD34BA8" w14:textId="446959A7" w:rsidR="00317108" w:rsidRPr="00317108" w:rsidRDefault="00317108" w:rsidP="00317108">
            <w:pPr>
              <w:widowControl/>
              <w:jc w:val="left"/>
              <w:rPr>
                <w:rFonts w:ascii="ＭＳ ゴシック" w:eastAsia="ＭＳ ゴシック" w:hAnsi="ＭＳ ゴシック"/>
                <w:szCs w:val="21"/>
              </w:rPr>
            </w:pPr>
          </w:p>
        </w:tc>
        <w:tc>
          <w:tcPr>
            <w:tcW w:w="2959" w:type="dxa"/>
          </w:tcPr>
          <w:p w14:paraId="39F7DB2F" w14:textId="77777777" w:rsidR="00317108" w:rsidRPr="00B71D57" w:rsidRDefault="00317108" w:rsidP="00317108">
            <w:pPr>
              <w:widowControl/>
              <w:jc w:val="right"/>
              <w:rPr>
                <w:rFonts w:ascii="ＭＳ ゴシック" w:eastAsia="ＭＳ ゴシック" w:hAnsi="ＭＳ ゴシック"/>
                <w:szCs w:val="21"/>
              </w:rPr>
            </w:pPr>
          </w:p>
        </w:tc>
        <w:tc>
          <w:tcPr>
            <w:tcW w:w="3278" w:type="dxa"/>
          </w:tcPr>
          <w:p w14:paraId="310A535C" w14:textId="3714F495"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742CB667" w14:textId="77777777"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317108" w:rsidRPr="00B71D57" w14:paraId="4B9DE0EB" w14:textId="77777777" w:rsidTr="00317108">
        <w:tc>
          <w:tcPr>
            <w:tcW w:w="1838" w:type="dxa"/>
          </w:tcPr>
          <w:p w14:paraId="2E6C3588" w14:textId="18A1428C" w:rsidR="00317108" w:rsidRPr="00317108" w:rsidRDefault="00317108" w:rsidP="00317108">
            <w:pPr>
              <w:widowControl/>
              <w:jc w:val="left"/>
              <w:rPr>
                <w:rFonts w:ascii="ＭＳ ゴシック" w:eastAsia="ＭＳ ゴシック" w:hAnsi="ＭＳ ゴシック"/>
                <w:szCs w:val="21"/>
              </w:rPr>
            </w:pPr>
          </w:p>
        </w:tc>
        <w:tc>
          <w:tcPr>
            <w:tcW w:w="2959" w:type="dxa"/>
          </w:tcPr>
          <w:p w14:paraId="4B496125" w14:textId="77777777" w:rsidR="00317108" w:rsidRPr="00B71D57" w:rsidRDefault="00317108" w:rsidP="00317108">
            <w:pPr>
              <w:widowControl/>
              <w:jc w:val="right"/>
              <w:rPr>
                <w:rFonts w:ascii="ＭＳ ゴシック" w:eastAsia="ＭＳ ゴシック" w:hAnsi="ＭＳ ゴシック"/>
                <w:szCs w:val="21"/>
              </w:rPr>
            </w:pPr>
          </w:p>
        </w:tc>
        <w:tc>
          <w:tcPr>
            <w:tcW w:w="3278" w:type="dxa"/>
          </w:tcPr>
          <w:p w14:paraId="084E6120" w14:textId="74A078DB"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41F0BD60" w14:textId="77777777"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317108" w:rsidRPr="00B71D57" w14:paraId="75D3B97C" w14:textId="77777777" w:rsidTr="00317108">
        <w:tc>
          <w:tcPr>
            <w:tcW w:w="1838" w:type="dxa"/>
          </w:tcPr>
          <w:p w14:paraId="02CA776F" w14:textId="7D82B764" w:rsidR="00317108" w:rsidRPr="00317108" w:rsidRDefault="00317108" w:rsidP="00317108">
            <w:pPr>
              <w:widowControl/>
              <w:jc w:val="left"/>
              <w:rPr>
                <w:rFonts w:ascii="ＭＳ ゴシック" w:eastAsia="ＭＳ ゴシック" w:hAnsi="ＭＳ ゴシック"/>
                <w:szCs w:val="21"/>
              </w:rPr>
            </w:pPr>
          </w:p>
        </w:tc>
        <w:tc>
          <w:tcPr>
            <w:tcW w:w="2959" w:type="dxa"/>
          </w:tcPr>
          <w:p w14:paraId="5368FC8D" w14:textId="77777777" w:rsidR="00317108" w:rsidRPr="00B71D57" w:rsidRDefault="00317108" w:rsidP="00317108">
            <w:pPr>
              <w:widowControl/>
              <w:jc w:val="right"/>
              <w:rPr>
                <w:rFonts w:ascii="ＭＳ ゴシック" w:eastAsia="ＭＳ ゴシック" w:hAnsi="ＭＳ ゴシック"/>
                <w:szCs w:val="21"/>
              </w:rPr>
            </w:pPr>
          </w:p>
        </w:tc>
        <w:tc>
          <w:tcPr>
            <w:tcW w:w="3278" w:type="dxa"/>
          </w:tcPr>
          <w:p w14:paraId="2C548B8E" w14:textId="59209E62"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427AA333" w14:textId="77777777"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317108" w:rsidRPr="00B71D57" w14:paraId="05B8E1A1" w14:textId="77777777" w:rsidTr="00317108">
        <w:tc>
          <w:tcPr>
            <w:tcW w:w="1838" w:type="dxa"/>
          </w:tcPr>
          <w:p w14:paraId="567FC1B5" w14:textId="1AC282EC" w:rsidR="00317108" w:rsidRPr="00317108" w:rsidRDefault="00317108" w:rsidP="00317108">
            <w:pPr>
              <w:widowControl/>
              <w:jc w:val="left"/>
              <w:rPr>
                <w:rFonts w:ascii="ＭＳ ゴシック" w:eastAsia="ＭＳ ゴシック" w:hAnsi="ＭＳ ゴシック"/>
                <w:szCs w:val="21"/>
              </w:rPr>
            </w:pPr>
          </w:p>
        </w:tc>
        <w:tc>
          <w:tcPr>
            <w:tcW w:w="2959" w:type="dxa"/>
          </w:tcPr>
          <w:p w14:paraId="08705C77" w14:textId="77777777" w:rsidR="00317108" w:rsidRPr="00B71D57" w:rsidRDefault="00317108" w:rsidP="00317108">
            <w:pPr>
              <w:widowControl/>
              <w:jc w:val="right"/>
              <w:rPr>
                <w:rFonts w:ascii="ＭＳ ゴシック" w:eastAsia="ＭＳ ゴシック" w:hAnsi="ＭＳ ゴシック"/>
                <w:szCs w:val="21"/>
              </w:rPr>
            </w:pPr>
          </w:p>
        </w:tc>
        <w:tc>
          <w:tcPr>
            <w:tcW w:w="3278" w:type="dxa"/>
          </w:tcPr>
          <w:p w14:paraId="7E3719BD" w14:textId="7DAD9D16"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22E35176" w14:textId="77777777"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w:t>
            </w:r>
          </w:p>
        </w:tc>
      </w:tr>
      <w:tr w:rsidR="00317108" w:rsidRPr="00B71D57" w14:paraId="4FEF4393" w14:textId="77777777" w:rsidTr="00317108">
        <w:tc>
          <w:tcPr>
            <w:tcW w:w="4797" w:type="dxa"/>
            <w:gridSpan w:val="2"/>
            <w:vAlign w:val="center"/>
          </w:tcPr>
          <w:p w14:paraId="37E97A87" w14:textId="71E0494F" w:rsidR="00317108" w:rsidRPr="00B71D57" w:rsidRDefault="00317108" w:rsidP="00317108">
            <w:pPr>
              <w:widowControl/>
              <w:jc w:val="center"/>
              <w:rPr>
                <w:rFonts w:ascii="ＭＳ ゴシック" w:eastAsia="ＭＳ ゴシック" w:hAnsi="ＭＳ ゴシック"/>
                <w:szCs w:val="21"/>
              </w:rPr>
            </w:pPr>
            <w:r w:rsidRPr="00317108">
              <w:rPr>
                <w:rFonts w:ascii="ＭＳ ゴシック" w:eastAsia="ＭＳ ゴシック" w:hAnsi="ＭＳ ゴシック" w:hint="eastAsia"/>
                <w:szCs w:val="21"/>
              </w:rPr>
              <w:t>企業全体の売上高</w:t>
            </w:r>
          </w:p>
        </w:tc>
        <w:tc>
          <w:tcPr>
            <w:tcW w:w="3278" w:type="dxa"/>
          </w:tcPr>
          <w:p w14:paraId="4AC83E4A" w14:textId="5998044A"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円</w:t>
            </w:r>
          </w:p>
        </w:tc>
        <w:tc>
          <w:tcPr>
            <w:tcW w:w="1553" w:type="dxa"/>
          </w:tcPr>
          <w:p w14:paraId="7F0A79CA" w14:textId="77777777" w:rsidR="00317108" w:rsidRPr="00317108" w:rsidRDefault="00317108" w:rsidP="00317108">
            <w:pPr>
              <w:widowControl/>
              <w:jc w:val="right"/>
              <w:rPr>
                <w:rFonts w:ascii="ＭＳ ゴシック" w:eastAsia="ＭＳ ゴシック" w:hAnsi="ＭＳ ゴシック"/>
                <w:szCs w:val="21"/>
              </w:rPr>
            </w:pPr>
            <w:r w:rsidRPr="00317108">
              <w:rPr>
                <w:rFonts w:ascii="ＭＳ ゴシック" w:eastAsia="ＭＳ ゴシック" w:hAnsi="ＭＳ ゴシック" w:hint="eastAsia"/>
                <w:szCs w:val="21"/>
              </w:rPr>
              <w:t>100％</w:t>
            </w:r>
          </w:p>
        </w:tc>
      </w:tr>
    </w:tbl>
    <w:p w14:paraId="258712AC" w14:textId="77777777" w:rsidR="00317108" w:rsidRPr="00B71D57" w:rsidRDefault="00317108" w:rsidP="007C5D8E">
      <w:pPr>
        <w:widowControl/>
        <w:ind w:firstLineChars="100" w:firstLine="210"/>
        <w:jc w:val="left"/>
        <w:rPr>
          <w:rFonts w:ascii="ＭＳ ゴシック" w:eastAsia="ＭＳ ゴシック" w:hAnsi="ＭＳ ゴシック"/>
          <w:szCs w:val="21"/>
        </w:rPr>
      </w:pPr>
    </w:p>
    <w:p w14:paraId="49E4265A" w14:textId="02385D63" w:rsidR="00317108" w:rsidRPr="00B71D57" w:rsidRDefault="00317108" w:rsidP="00317108">
      <w:pPr>
        <w:widowControl/>
        <w:jc w:val="left"/>
        <w:rPr>
          <w:rFonts w:ascii="ＭＳ ゴシック" w:eastAsia="ＭＳ ゴシック" w:hAnsi="ＭＳ ゴシック"/>
          <w:szCs w:val="21"/>
        </w:rPr>
      </w:pPr>
      <w:r w:rsidRPr="00B71D57">
        <w:rPr>
          <w:rFonts w:ascii="ＭＳ ゴシック" w:eastAsia="ＭＳ ゴシック" w:hAnsi="ＭＳ ゴシック" w:hint="eastAsia"/>
          <w:szCs w:val="21"/>
        </w:rPr>
        <w:t>（表２：最近</w:t>
      </w:r>
      <w:r w:rsidR="00B71D57">
        <w:rPr>
          <w:rFonts w:ascii="ＭＳ ゴシック" w:eastAsia="ＭＳ ゴシック" w:hAnsi="ＭＳ ゴシック" w:hint="eastAsia"/>
          <w:szCs w:val="21"/>
        </w:rPr>
        <w:t>３</w:t>
      </w:r>
      <w:r w:rsidRPr="00B71D57">
        <w:rPr>
          <w:rFonts w:ascii="ＭＳ ゴシック" w:eastAsia="ＭＳ ゴシック" w:hAnsi="ＭＳ ゴシック" w:hint="eastAsia"/>
          <w:szCs w:val="21"/>
        </w:rPr>
        <w:t>か月間の売上高）</w:t>
      </w:r>
    </w:p>
    <w:tbl>
      <w:tblPr>
        <w:tblW w:w="9476" w:type="dxa"/>
        <w:tblCellMar>
          <w:left w:w="99" w:type="dxa"/>
          <w:right w:w="99" w:type="dxa"/>
        </w:tblCellMar>
        <w:tblLook w:val="04A0" w:firstRow="1" w:lastRow="0" w:firstColumn="1" w:lastColumn="0" w:noHBand="0" w:noVBand="1"/>
      </w:tblPr>
      <w:tblGrid>
        <w:gridCol w:w="624"/>
        <w:gridCol w:w="723"/>
        <w:gridCol w:w="1337"/>
        <w:gridCol w:w="1692"/>
        <w:gridCol w:w="1851"/>
        <w:gridCol w:w="1723"/>
        <w:gridCol w:w="1526"/>
      </w:tblGrid>
      <w:tr w:rsidR="00E82CA9" w:rsidRPr="00B71D57" w14:paraId="17BD9321" w14:textId="77777777" w:rsidTr="00573D78">
        <w:trPr>
          <w:trHeight w:val="395"/>
        </w:trPr>
        <w:tc>
          <w:tcPr>
            <w:tcW w:w="624" w:type="dxa"/>
            <w:vMerge w:val="restart"/>
            <w:tcBorders>
              <w:top w:val="single" w:sz="8" w:space="0" w:color="auto"/>
              <w:left w:val="single" w:sz="8" w:space="0" w:color="auto"/>
              <w:bottom w:val="double" w:sz="6" w:space="0" w:color="000000"/>
              <w:right w:val="nil"/>
            </w:tcBorders>
            <w:shd w:val="clear" w:color="auto" w:fill="auto"/>
            <w:noWrap/>
            <w:textDirection w:val="tbRlV"/>
            <w:vAlign w:val="center"/>
            <w:hideMark/>
          </w:tcPr>
          <w:p w14:paraId="5ED59B06"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業　　　種　　　別</w:t>
            </w:r>
          </w:p>
        </w:tc>
        <w:tc>
          <w:tcPr>
            <w:tcW w:w="3752" w:type="dxa"/>
            <w:gridSpan w:val="3"/>
            <w:tcBorders>
              <w:top w:val="single" w:sz="8" w:space="0" w:color="auto"/>
              <w:left w:val="single" w:sz="8" w:space="0" w:color="auto"/>
              <w:bottom w:val="nil"/>
              <w:right w:val="single" w:sz="4" w:space="0" w:color="000000"/>
            </w:tcBorders>
            <w:shd w:val="clear" w:color="auto" w:fill="auto"/>
            <w:noWrap/>
            <w:vAlign w:val="center"/>
            <w:hideMark/>
          </w:tcPr>
          <w:p w14:paraId="43A9280B"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業種名（日本標準産業分類から）</w:t>
            </w:r>
          </w:p>
        </w:tc>
        <w:tc>
          <w:tcPr>
            <w:tcW w:w="1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B72194B" w14:textId="3BDFDAE2"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最近</w:t>
            </w:r>
            <w:r w:rsidR="00573D78">
              <w:rPr>
                <w:rFonts w:ascii="ＭＳ ゴシック" w:eastAsia="ＭＳ ゴシック" w:hAnsi="ＭＳ ゴシック" w:cs="ＭＳ Ｐゴシック" w:hint="eastAsia"/>
                <w:kern w:val="0"/>
                <w:szCs w:val="21"/>
              </w:rPr>
              <w:t>３</w:t>
            </w:r>
            <w:r w:rsidRPr="00B71D57">
              <w:rPr>
                <w:rFonts w:ascii="ＭＳ ゴシック" w:eastAsia="ＭＳ ゴシック" w:hAnsi="ＭＳ ゴシック" w:cs="ＭＳ Ｐゴシック" w:hint="eastAsia"/>
                <w:kern w:val="0"/>
                <w:szCs w:val="21"/>
              </w:rPr>
              <w:t>か月</w:t>
            </w:r>
            <w:r w:rsidR="00A77E37">
              <w:rPr>
                <w:rFonts w:ascii="ＭＳ ゴシック" w:eastAsia="ＭＳ ゴシック" w:hAnsi="ＭＳ ゴシック" w:cs="ＭＳ Ｐゴシック" w:hint="eastAsia"/>
                <w:kern w:val="0"/>
                <w:szCs w:val="21"/>
              </w:rPr>
              <w:t>間</w:t>
            </w:r>
            <w:r w:rsidRPr="00B71D57">
              <w:rPr>
                <w:rFonts w:ascii="ＭＳ ゴシック" w:eastAsia="ＭＳ ゴシック" w:hAnsi="ＭＳ ゴシック" w:cs="ＭＳ Ｐゴシック" w:hint="eastAsia"/>
                <w:kern w:val="0"/>
                <w:szCs w:val="21"/>
              </w:rPr>
              <w:t>の</w:t>
            </w:r>
          </w:p>
          <w:p w14:paraId="73413047" w14:textId="4880A6FD" w:rsidR="00E82CA9" w:rsidRPr="00B71D57" w:rsidRDefault="00E82CA9" w:rsidP="00A77E37">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売上高</w:t>
            </w:r>
          </w:p>
        </w:tc>
        <w:tc>
          <w:tcPr>
            <w:tcW w:w="1723" w:type="dxa"/>
            <w:vMerge w:val="restart"/>
            <w:tcBorders>
              <w:top w:val="single" w:sz="8" w:space="0" w:color="auto"/>
              <w:left w:val="single" w:sz="4" w:space="0" w:color="auto"/>
              <w:bottom w:val="single" w:sz="8" w:space="0" w:color="000000"/>
              <w:right w:val="nil"/>
            </w:tcBorders>
            <w:shd w:val="clear" w:color="auto" w:fill="auto"/>
            <w:vAlign w:val="center"/>
            <w:hideMark/>
          </w:tcPr>
          <w:p w14:paraId="26E6126C" w14:textId="17C882A8" w:rsidR="00E82CA9" w:rsidRPr="00B71D57" w:rsidRDefault="00A77E37" w:rsidP="0016721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前年の</w:t>
            </w:r>
            <w:r w:rsidR="00573D78">
              <w:rPr>
                <w:rFonts w:ascii="ＭＳ Ｐゴシック" w:eastAsia="ＭＳ Ｐゴシック" w:hAnsi="ＭＳ Ｐゴシック" w:cs="ＭＳ Ｐゴシック" w:hint="eastAsia"/>
                <w:kern w:val="0"/>
                <w:szCs w:val="21"/>
              </w:rPr>
              <w:t>３</w:t>
            </w:r>
            <w:r>
              <w:rPr>
                <w:rFonts w:ascii="ＭＳ Ｐゴシック" w:eastAsia="ＭＳ Ｐゴシック" w:hAnsi="ＭＳ Ｐゴシック" w:cs="ＭＳ Ｐゴシック" w:hint="eastAsia"/>
                <w:kern w:val="0"/>
                <w:szCs w:val="21"/>
              </w:rPr>
              <w:t>か月間売上高</w:t>
            </w:r>
          </w:p>
        </w:tc>
        <w:tc>
          <w:tcPr>
            <w:tcW w:w="1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6B5C2" w14:textId="77777777" w:rsidR="00A77E3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減少額</w:t>
            </w:r>
          </w:p>
          <w:p w14:paraId="635D922C" w14:textId="77C7D699" w:rsidR="00E82CA9" w:rsidRPr="00B71D57" w:rsidRDefault="00E82CA9" w:rsidP="00167214">
            <w:pPr>
              <w:widowControl/>
              <w:jc w:val="center"/>
              <w:rPr>
                <w:rFonts w:ascii="ＭＳ ゴシック" w:eastAsia="ＭＳ ゴシック" w:hAnsi="ＭＳ ゴシック" w:cs="ＭＳ Ｐゴシック"/>
                <w:kern w:val="0"/>
                <w:szCs w:val="21"/>
              </w:rPr>
            </w:pPr>
            <w:r w:rsidRPr="00A77E37">
              <w:rPr>
                <w:rFonts w:ascii="ＭＳ ゴシック" w:eastAsia="ＭＳ ゴシック" w:hAnsi="ＭＳ ゴシック" w:cs="ＭＳ Ｐゴシック" w:hint="eastAsia"/>
                <w:kern w:val="0"/>
                <w:sz w:val="20"/>
                <w:szCs w:val="21"/>
              </w:rPr>
              <w:t>（前年－当年)</w:t>
            </w:r>
          </w:p>
        </w:tc>
      </w:tr>
      <w:tr w:rsidR="00E82CA9" w:rsidRPr="00B71D57" w14:paraId="2A3F65AC" w14:textId="77777777" w:rsidTr="00573D78">
        <w:trPr>
          <w:trHeight w:val="395"/>
        </w:trPr>
        <w:tc>
          <w:tcPr>
            <w:tcW w:w="624" w:type="dxa"/>
            <w:vMerge/>
            <w:tcBorders>
              <w:top w:val="single" w:sz="8" w:space="0" w:color="auto"/>
              <w:left w:val="single" w:sz="8" w:space="0" w:color="auto"/>
              <w:bottom w:val="double" w:sz="6" w:space="0" w:color="000000"/>
              <w:right w:val="nil"/>
            </w:tcBorders>
            <w:vAlign w:val="center"/>
            <w:hideMark/>
          </w:tcPr>
          <w:p w14:paraId="5EC2171A"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206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6FD3089"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細分類番号</w:t>
            </w:r>
          </w:p>
        </w:tc>
        <w:tc>
          <w:tcPr>
            <w:tcW w:w="1692" w:type="dxa"/>
            <w:tcBorders>
              <w:top w:val="single" w:sz="4" w:space="0" w:color="auto"/>
              <w:left w:val="nil"/>
              <w:bottom w:val="single" w:sz="8" w:space="0" w:color="auto"/>
              <w:right w:val="single" w:sz="4" w:space="0" w:color="auto"/>
            </w:tcBorders>
            <w:shd w:val="clear" w:color="auto" w:fill="auto"/>
            <w:noWrap/>
            <w:vAlign w:val="center"/>
            <w:hideMark/>
          </w:tcPr>
          <w:p w14:paraId="4A3BEDC8"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細分類業種名</w:t>
            </w:r>
          </w:p>
        </w:tc>
        <w:tc>
          <w:tcPr>
            <w:tcW w:w="1851" w:type="dxa"/>
            <w:vMerge/>
            <w:tcBorders>
              <w:top w:val="single" w:sz="8" w:space="0" w:color="auto"/>
              <w:left w:val="single" w:sz="4" w:space="0" w:color="auto"/>
              <w:bottom w:val="single" w:sz="8" w:space="0" w:color="000000"/>
              <w:right w:val="single" w:sz="4" w:space="0" w:color="auto"/>
            </w:tcBorders>
            <w:vAlign w:val="center"/>
            <w:hideMark/>
          </w:tcPr>
          <w:p w14:paraId="781DEEB7"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723" w:type="dxa"/>
            <w:vMerge/>
            <w:tcBorders>
              <w:top w:val="single" w:sz="8" w:space="0" w:color="auto"/>
              <w:left w:val="single" w:sz="4" w:space="0" w:color="auto"/>
              <w:bottom w:val="single" w:sz="8" w:space="0" w:color="000000"/>
              <w:right w:val="nil"/>
            </w:tcBorders>
            <w:vAlign w:val="center"/>
            <w:hideMark/>
          </w:tcPr>
          <w:p w14:paraId="2F5BD340" w14:textId="77777777" w:rsidR="00E82CA9" w:rsidRPr="00B71D57" w:rsidRDefault="00E82CA9" w:rsidP="00167214">
            <w:pPr>
              <w:widowControl/>
              <w:jc w:val="left"/>
              <w:rPr>
                <w:rFonts w:ascii="ＭＳ Ｐゴシック" w:eastAsia="ＭＳ Ｐゴシック" w:hAnsi="ＭＳ Ｐゴシック" w:cs="ＭＳ Ｐゴシック"/>
                <w:kern w:val="0"/>
                <w:szCs w:val="21"/>
              </w:rPr>
            </w:pPr>
          </w:p>
        </w:tc>
        <w:tc>
          <w:tcPr>
            <w:tcW w:w="1526" w:type="dxa"/>
            <w:vMerge/>
            <w:tcBorders>
              <w:top w:val="single" w:sz="8" w:space="0" w:color="auto"/>
              <w:left w:val="single" w:sz="8" w:space="0" w:color="auto"/>
              <w:bottom w:val="single" w:sz="8" w:space="0" w:color="000000"/>
              <w:right w:val="single" w:sz="8" w:space="0" w:color="auto"/>
            </w:tcBorders>
            <w:vAlign w:val="center"/>
            <w:hideMark/>
          </w:tcPr>
          <w:p w14:paraId="70C3FFF6"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r>
      <w:tr w:rsidR="00E82CA9" w:rsidRPr="00B71D57" w14:paraId="4AF18EE6"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5D2C4123"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val="restart"/>
            <w:tcBorders>
              <w:top w:val="nil"/>
              <w:left w:val="single" w:sz="8" w:space="0" w:color="auto"/>
              <w:bottom w:val="single" w:sz="4" w:space="0" w:color="auto"/>
              <w:right w:val="single" w:sz="8" w:space="0" w:color="auto"/>
            </w:tcBorders>
            <w:shd w:val="clear" w:color="auto" w:fill="auto"/>
            <w:noWrap/>
            <w:textDirection w:val="tbRlV"/>
            <w:vAlign w:val="center"/>
            <w:hideMark/>
          </w:tcPr>
          <w:p w14:paraId="05CBCAC3" w14:textId="167191CE" w:rsidR="00E82CA9" w:rsidRPr="00B71D57" w:rsidRDefault="00E82CA9" w:rsidP="007053D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指</w:t>
            </w:r>
            <w:r w:rsidR="007053D4" w:rsidRPr="00B71D57">
              <w:rPr>
                <w:rFonts w:ascii="ＭＳ ゴシック" w:eastAsia="ＭＳ ゴシック" w:hAnsi="ＭＳ ゴシック" w:cs="ＭＳ Ｐゴシック" w:hint="eastAsia"/>
                <w:kern w:val="0"/>
                <w:szCs w:val="21"/>
              </w:rPr>
              <w:t xml:space="preserve">　</w:t>
            </w:r>
            <w:r w:rsidRPr="00B71D57">
              <w:rPr>
                <w:rFonts w:ascii="ＭＳ ゴシック" w:eastAsia="ＭＳ ゴシック" w:hAnsi="ＭＳ ゴシック" w:cs="ＭＳ Ｐゴシック" w:hint="eastAsia"/>
                <w:kern w:val="0"/>
                <w:szCs w:val="21"/>
              </w:rPr>
              <w:t>定</w:t>
            </w:r>
            <w:r w:rsidR="007053D4" w:rsidRPr="00B71D57">
              <w:rPr>
                <w:rFonts w:ascii="ＭＳ ゴシック" w:eastAsia="ＭＳ ゴシック" w:hAnsi="ＭＳ ゴシック" w:cs="ＭＳ Ｐゴシック" w:hint="eastAsia"/>
                <w:kern w:val="0"/>
                <w:szCs w:val="21"/>
              </w:rPr>
              <w:t xml:space="preserve">　</w:t>
            </w:r>
            <w:r w:rsidRPr="00B71D57">
              <w:rPr>
                <w:rFonts w:ascii="ＭＳ ゴシック" w:eastAsia="ＭＳ ゴシック" w:hAnsi="ＭＳ ゴシック" w:cs="ＭＳ Ｐゴシック" w:hint="eastAsia"/>
                <w:kern w:val="0"/>
                <w:szCs w:val="21"/>
              </w:rPr>
              <w:t>業</w:t>
            </w:r>
            <w:r w:rsidR="007053D4" w:rsidRPr="00B71D57">
              <w:rPr>
                <w:rFonts w:ascii="ＭＳ ゴシック" w:eastAsia="ＭＳ ゴシック" w:hAnsi="ＭＳ ゴシック" w:cs="ＭＳ Ｐゴシック" w:hint="eastAsia"/>
                <w:kern w:val="0"/>
                <w:szCs w:val="21"/>
              </w:rPr>
              <w:t xml:space="preserve">　</w:t>
            </w:r>
            <w:r w:rsidRPr="00B71D57">
              <w:rPr>
                <w:rFonts w:ascii="ＭＳ ゴシック" w:eastAsia="ＭＳ ゴシック" w:hAnsi="ＭＳ ゴシック" w:cs="ＭＳ Ｐゴシック" w:hint="eastAsia"/>
                <w:kern w:val="0"/>
                <w:szCs w:val="21"/>
              </w:rPr>
              <w:t>種</w:t>
            </w:r>
          </w:p>
        </w:tc>
        <w:tc>
          <w:tcPr>
            <w:tcW w:w="1337" w:type="dxa"/>
            <w:tcBorders>
              <w:top w:val="nil"/>
              <w:left w:val="nil"/>
              <w:bottom w:val="dotted" w:sz="4" w:space="0" w:color="auto"/>
              <w:right w:val="single" w:sz="4" w:space="0" w:color="auto"/>
            </w:tcBorders>
            <w:shd w:val="clear" w:color="auto" w:fill="auto"/>
            <w:noWrap/>
            <w:vAlign w:val="center"/>
            <w:hideMark/>
          </w:tcPr>
          <w:p w14:paraId="762E55A8"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6A98FE6C"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0A6560C3"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6E3DBF0D"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tcBorders>
              <w:top w:val="nil"/>
              <w:left w:val="single" w:sz="8" w:space="0" w:color="auto"/>
              <w:bottom w:val="dotted" w:sz="4" w:space="0" w:color="auto"/>
              <w:right w:val="single" w:sz="8" w:space="0" w:color="auto"/>
            </w:tcBorders>
            <w:shd w:val="clear" w:color="auto" w:fill="auto"/>
            <w:noWrap/>
            <w:vAlign w:val="center"/>
            <w:hideMark/>
          </w:tcPr>
          <w:p w14:paraId="51D747FD"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71E436A3"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3003ED2A"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nil"/>
              <w:left w:val="single" w:sz="8" w:space="0" w:color="auto"/>
              <w:bottom w:val="single" w:sz="4" w:space="0" w:color="auto"/>
              <w:right w:val="single" w:sz="8" w:space="0" w:color="auto"/>
            </w:tcBorders>
            <w:vAlign w:val="center"/>
            <w:hideMark/>
          </w:tcPr>
          <w:p w14:paraId="21AE3568"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dotted" w:sz="4" w:space="0" w:color="auto"/>
              <w:right w:val="single" w:sz="4" w:space="0" w:color="auto"/>
            </w:tcBorders>
            <w:shd w:val="clear" w:color="auto" w:fill="auto"/>
            <w:noWrap/>
            <w:vAlign w:val="center"/>
            <w:hideMark/>
          </w:tcPr>
          <w:p w14:paraId="3343A5C2"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453AC830"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7B1EA290"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614F794E"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tcBorders>
              <w:top w:val="nil"/>
              <w:left w:val="single" w:sz="8" w:space="0" w:color="auto"/>
              <w:bottom w:val="dotted" w:sz="4" w:space="0" w:color="auto"/>
              <w:right w:val="single" w:sz="8" w:space="0" w:color="auto"/>
            </w:tcBorders>
            <w:shd w:val="clear" w:color="auto" w:fill="auto"/>
            <w:noWrap/>
            <w:vAlign w:val="center"/>
            <w:hideMark/>
          </w:tcPr>
          <w:p w14:paraId="40ED7D1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5254685C"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5B110B44"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nil"/>
              <w:left w:val="single" w:sz="8" w:space="0" w:color="auto"/>
              <w:bottom w:val="single" w:sz="4" w:space="0" w:color="auto"/>
              <w:right w:val="single" w:sz="8" w:space="0" w:color="auto"/>
            </w:tcBorders>
            <w:vAlign w:val="center"/>
            <w:hideMark/>
          </w:tcPr>
          <w:p w14:paraId="37EA19E1"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dotted" w:sz="4" w:space="0" w:color="auto"/>
              <w:right w:val="single" w:sz="4" w:space="0" w:color="auto"/>
            </w:tcBorders>
            <w:shd w:val="clear" w:color="auto" w:fill="auto"/>
            <w:noWrap/>
            <w:vAlign w:val="center"/>
            <w:hideMark/>
          </w:tcPr>
          <w:p w14:paraId="2AEF8EFA"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434CD62D"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75C14F8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14146C9F"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tcBorders>
              <w:top w:val="nil"/>
              <w:left w:val="single" w:sz="8" w:space="0" w:color="auto"/>
              <w:bottom w:val="dotted" w:sz="4" w:space="0" w:color="auto"/>
              <w:right w:val="single" w:sz="8" w:space="0" w:color="auto"/>
            </w:tcBorders>
            <w:shd w:val="clear" w:color="auto" w:fill="auto"/>
            <w:noWrap/>
            <w:vAlign w:val="center"/>
            <w:hideMark/>
          </w:tcPr>
          <w:p w14:paraId="6E97D85D"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6AC23C4B"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4563947F"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nil"/>
              <w:left w:val="single" w:sz="8" w:space="0" w:color="auto"/>
              <w:bottom w:val="single" w:sz="4" w:space="0" w:color="auto"/>
              <w:right w:val="single" w:sz="8" w:space="0" w:color="auto"/>
            </w:tcBorders>
            <w:vAlign w:val="center"/>
            <w:hideMark/>
          </w:tcPr>
          <w:p w14:paraId="184495CB"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nil"/>
              <w:right w:val="single" w:sz="4" w:space="0" w:color="auto"/>
            </w:tcBorders>
            <w:shd w:val="clear" w:color="auto" w:fill="auto"/>
            <w:noWrap/>
            <w:vAlign w:val="center"/>
            <w:hideMark/>
          </w:tcPr>
          <w:p w14:paraId="1A33556E"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nil"/>
              <w:right w:val="single" w:sz="4" w:space="0" w:color="auto"/>
            </w:tcBorders>
            <w:shd w:val="clear" w:color="auto" w:fill="auto"/>
            <w:noWrap/>
            <w:vAlign w:val="center"/>
            <w:hideMark/>
          </w:tcPr>
          <w:p w14:paraId="3E6117C8"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nil"/>
              <w:right w:val="single" w:sz="4" w:space="0" w:color="auto"/>
            </w:tcBorders>
            <w:shd w:val="clear" w:color="auto" w:fill="auto"/>
            <w:noWrap/>
            <w:vAlign w:val="center"/>
            <w:hideMark/>
          </w:tcPr>
          <w:p w14:paraId="2DDA1DB0"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nil"/>
              <w:right w:val="nil"/>
            </w:tcBorders>
            <w:shd w:val="clear" w:color="auto" w:fill="auto"/>
            <w:noWrap/>
            <w:vAlign w:val="center"/>
            <w:hideMark/>
          </w:tcPr>
          <w:p w14:paraId="23B1AE19"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tcBorders>
              <w:top w:val="nil"/>
              <w:left w:val="single" w:sz="8" w:space="0" w:color="auto"/>
              <w:bottom w:val="nil"/>
              <w:right w:val="single" w:sz="8" w:space="0" w:color="auto"/>
            </w:tcBorders>
            <w:shd w:val="clear" w:color="auto" w:fill="auto"/>
            <w:noWrap/>
            <w:vAlign w:val="center"/>
            <w:hideMark/>
          </w:tcPr>
          <w:p w14:paraId="7270C1A8"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3C79E4C9"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38900999"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nil"/>
              <w:left w:val="single" w:sz="8" w:space="0" w:color="auto"/>
              <w:bottom w:val="single" w:sz="4" w:space="0" w:color="auto"/>
              <w:right w:val="single" w:sz="8" w:space="0" w:color="auto"/>
            </w:tcBorders>
            <w:vAlign w:val="center"/>
            <w:hideMark/>
          </w:tcPr>
          <w:p w14:paraId="08CD1232"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3029" w:type="dxa"/>
            <w:gridSpan w:val="2"/>
            <w:tcBorders>
              <w:top w:val="single" w:sz="4" w:space="0" w:color="auto"/>
              <w:left w:val="nil"/>
              <w:bottom w:val="nil"/>
              <w:right w:val="single" w:sz="4" w:space="0" w:color="000000"/>
            </w:tcBorders>
            <w:shd w:val="clear" w:color="auto" w:fill="auto"/>
            <w:noWrap/>
            <w:vAlign w:val="center"/>
            <w:hideMark/>
          </w:tcPr>
          <w:p w14:paraId="3E3FB2F3"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合　　計　①</w:t>
            </w:r>
          </w:p>
        </w:tc>
        <w:tc>
          <w:tcPr>
            <w:tcW w:w="1851" w:type="dxa"/>
            <w:tcBorders>
              <w:top w:val="single" w:sz="4" w:space="0" w:color="auto"/>
              <w:left w:val="nil"/>
              <w:bottom w:val="nil"/>
              <w:right w:val="single" w:sz="4" w:space="0" w:color="auto"/>
            </w:tcBorders>
            <w:shd w:val="clear" w:color="auto" w:fill="auto"/>
            <w:noWrap/>
            <w:vAlign w:val="center"/>
            <w:hideMark/>
          </w:tcPr>
          <w:p w14:paraId="2CC0E341"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Ａ</w:t>
            </w:r>
          </w:p>
        </w:tc>
        <w:tc>
          <w:tcPr>
            <w:tcW w:w="1723" w:type="dxa"/>
            <w:tcBorders>
              <w:top w:val="single" w:sz="4" w:space="0" w:color="auto"/>
              <w:left w:val="nil"/>
              <w:bottom w:val="nil"/>
              <w:right w:val="nil"/>
            </w:tcBorders>
            <w:shd w:val="clear" w:color="auto" w:fill="auto"/>
            <w:noWrap/>
            <w:vAlign w:val="center"/>
            <w:hideMark/>
          </w:tcPr>
          <w:p w14:paraId="7EDAF952"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Ｂ</w:t>
            </w:r>
          </w:p>
        </w:tc>
        <w:tc>
          <w:tcPr>
            <w:tcW w:w="1526" w:type="dxa"/>
            <w:tcBorders>
              <w:top w:val="single" w:sz="4" w:space="0" w:color="auto"/>
              <w:left w:val="single" w:sz="8" w:space="0" w:color="auto"/>
              <w:bottom w:val="nil"/>
              <w:right w:val="single" w:sz="8" w:space="0" w:color="auto"/>
            </w:tcBorders>
            <w:shd w:val="clear" w:color="auto" w:fill="auto"/>
            <w:noWrap/>
            <w:vAlign w:val="center"/>
            <w:hideMark/>
          </w:tcPr>
          <w:p w14:paraId="319BAE49"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2587288E"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2B4ACAB0"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val="restart"/>
            <w:tcBorders>
              <w:top w:val="double" w:sz="6" w:space="0" w:color="auto"/>
              <w:left w:val="double" w:sz="6" w:space="0" w:color="auto"/>
              <w:bottom w:val="double" w:sz="6" w:space="0" w:color="000000"/>
              <w:right w:val="single" w:sz="8" w:space="0" w:color="auto"/>
            </w:tcBorders>
            <w:shd w:val="clear" w:color="auto" w:fill="auto"/>
            <w:noWrap/>
            <w:textDirection w:val="tbRlV"/>
            <w:vAlign w:val="center"/>
            <w:hideMark/>
          </w:tcPr>
          <w:p w14:paraId="6F4E8957"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上　記　以　外</w:t>
            </w:r>
          </w:p>
        </w:tc>
        <w:tc>
          <w:tcPr>
            <w:tcW w:w="1337" w:type="dxa"/>
            <w:tcBorders>
              <w:top w:val="double" w:sz="6" w:space="0" w:color="auto"/>
              <w:left w:val="nil"/>
              <w:bottom w:val="dotted" w:sz="4" w:space="0" w:color="auto"/>
              <w:right w:val="single" w:sz="4" w:space="0" w:color="auto"/>
            </w:tcBorders>
            <w:shd w:val="clear" w:color="auto" w:fill="auto"/>
            <w:noWrap/>
            <w:vAlign w:val="center"/>
            <w:hideMark/>
          </w:tcPr>
          <w:p w14:paraId="32F7D2C8"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double" w:sz="6" w:space="0" w:color="auto"/>
              <w:left w:val="nil"/>
              <w:bottom w:val="dotted" w:sz="4" w:space="0" w:color="auto"/>
              <w:right w:val="single" w:sz="4" w:space="0" w:color="auto"/>
            </w:tcBorders>
            <w:shd w:val="clear" w:color="auto" w:fill="auto"/>
            <w:noWrap/>
            <w:vAlign w:val="center"/>
            <w:hideMark/>
          </w:tcPr>
          <w:p w14:paraId="685E060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double" w:sz="6" w:space="0" w:color="auto"/>
              <w:left w:val="nil"/>
              <w:bottom w:val="dotted" w:sz="4" w:space="0" w:color="auto"/>
              <w:right w:val="single" w:sz="4" w:space="0" w:color="auto"/>
            </w:tcBorders>
            <w:shd w:val="clear" w:color="auto" w:fill="auto"/>
            <w:noWrap/>
            <w:vAlign w:val="center"/>
            <w:hideMark/>
          </w:tcPr>
          <w:p w14:paraId="7A19AC9A"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double" w:sz="6" w:space="0" w:color="auto"/>
              <w:left w:val="nil"/>
              <w:bottom w:val="dotted" w:sz="4" w:space="0" w:color="auto"/>
              <w:right w:val="nil"/>
            </w:tcBorders>
            <w:shd w:val="clear" w:color="auto" w:fill="auto"/>
            <w:noWrap/>
            <w:vAlign w:val="center"/>
            <w:hideMark/>
          </w:tcPr>
          <w:p w14:paraId="45FF986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vMerge w:val="restart"/>
            <w:tcBorders>
              <w:top w:val="double" w:sz="6" w:space="0" w:color="auto"/>
              <w:left w:val="single" w:sz="8" w:space="0" w:color="auto"/>
              <w:bottom w:val="double" w:sz="6" w:space="0" w:color="000000"/>
              <w:right w:val="double" w:sz="6" w:space="0" w:color="auto"/>
              <w:tr2bl w:val="single" w:sz="4" w:space="0" w:color="auto"/>
            </w:tcBorders>
            <w:shd w:val="clear" w:color="auto" w:fill="auto"/>
            <w:noWrap/>
            <w:vAlign w:val="center"/>
            <w:hideMark/>
          </w:tcPr>
          <w:p w14:paraId="79860553"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530BF177"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4D2B9C89"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double" w:sz="6" w:space="0" w:color="auto"/>
              <w:left w:val="double" w:sz="6" w:space="0" w:color="auto"/>
              <w:bottom w:val="double" w:sz="6" w:space="0" w:color="000000"/>
              <w:right w:val="single" w:sz="8" w:space="0" w:color="auto"/>
            </w:tcBorders>
            <w:vAlign w:val="center"/>
            <w:hideMark/>
          </w:tcPr>
          <w:p w14:paraId="1D212284"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dotted" w:sz="4" w:space="0" w:color="auto"/>
              <w:right w:val="single" w:sz="4" w:space="0" w:color="auto"/>
            </w:tcBorders>
            <w:shd w:val="clear" w:color="auto" w:fill="auto"/>
            <w:noWrap/>
            <w:vAlign w:val="center"/>
            <w:hideMark/>
          </w:tcPr>
          <w:p w14:paraId="1B35E74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7DF5CFDA"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5A33C838"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0F94E716"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vMerge/>
            <w:tcBorders>
              <w:top w:val="double" w:sz="6" w:space="0" w:color="auto"/>
              <w:left w:val="single" w:sz="8" w:space="0" w:color="auto"/>
              <w:bottom w:val="double" w:sz="6" w:space="0" w:color="000000"/>
              <w:right w:val="double" w:sz="6" w:space="0" w:color="auto"/>
            </w:tcBorders>
            <w:vAlign w:val="center"/>
            <w:hideMark/>
          </w:tcPr>
          <w:p w14:paraId="5E71E931"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r>
      <w:tr w:rsidR="00E82CA9" w:rsidRPr="00B71D57" w14:paraId="24173748"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0C3B34F4"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double" w:sz="6" w:space="0" w:color="auto"/>
              <w:left w:val="double" w:sz="6" w:space="0" w:color="auto"/>
              <w:bottom w:val="double" w:sz="6" w:space="0" w:color="000000"/>
              <w:right w:val="single" w:sz="8" w:space="0" w:color="auto"/>
            </w:tcBorders>
            <w:vAlign w:val="center"/>
            <w:hideMark/>
          </w:tcPr>
          <w:p w14:paraId="566B3C7F"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dotted" w:sz="4" w:space="0" w:color="auto"/>
              <w:right w:val="single" w:sz="4" w:space="0" w:color="auto"/>
            </w:tcBorders>
            <w:shd w:val="clear" w:color="auto" w:fill="auto"/>
            <w:noWrap/>
            <w:vAlign w:val="center"/>
            <w:hideMark/>
          </w:tcPr>
          <w:p w14:paraId="6AFCB56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7BC7B4B0"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376BAB6A"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389BD581"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vMerge/>
            <w:tcBorders>
              <w:top w:val="double" w:sz="6" w:space="0" w:color="auto"/>
              <w:left w:val="single" w:sz="8" w:space="0" w:color="auto"/>
              <w:bottom w:val="double" w:sz="6" w:space="0" w:color="000000"/>
              <w:right w:val="double" w:sz="6" w:space="0" w:color="auto"/>
            </w:tcBorders>
            <w:vAlign w:val="center"/>
            <w:hideMark/>
          </w:tcPr>
          <w:p w14:paraId="4D5A8117"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r>
      <w:tr w:rsidR="00E82CA9" w:rsidRPr="00B71D57" w14:paraId="6FF89EDC"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29B09C86"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double" w:sz="6" w:space="0" w:color="auto"/>
              <w:left w:val="double" w:sz="6" w:space="0" w:color="auto"/>
              <w:bottom w:val="double" w:sz="6" w:space="0" w:color="000000"/>
              <w:right w:val="single" w:sz="8" w:space="0" w:color="auto"/>
            </w:tcBorders>
            <w:vAlign w:val="center"/>
            <w:hideMark/>
          </w:tcPr>
          <w:p w14:paraId="77719293"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1337" w:type="dxa"/>
            <w:tcBorders>
              <w:top w:val="nil"/>
              <w:left w:val="nil"/>
              <w:bottom w:val="dotted" w:sz="4" w:space="0" w:color="auto"/>
              <w:right w:val="single" w:sz="4" w:space="0" w:color="auto"/>
            </w:tcBorders>
            <w:shd w:val="clear" w:color="auto" w:fill="auto"/>
            <w:noWrap/>
            <w:vAlign w:val="center"/>
            <w:hideMark/>
          </w:tcPr>
          <w:p w14:paraId="5B10FFB2"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692" w:type="dxa"/>
            <w:tcBorders>
              <w:top w:val="nil"/>
              <w:left w:val="nil"/>
              <w:bottom w:val="dotted" w:sz="4" w:space="0" w:color="auto"/>
              <w:right w:val="single" w:sz="4" w:space="0" w:color="auto"/>
            </w:tcBorders>
            <w:shd w:val="clear" w:color="auto" w:fill="auto"/>
            <w:noWrap/>
            <w:vAlign w:val="center"/>
            <w:hideMark/>
          </w:tcPr>
          <w:p w14:paraId="362E37E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851" w:type="dxa"/>
            <w:tcBorders>
              <w:top w:val="nil"/>
              <w:left w:val="nil"/>
              <w:bottom w:val="dotted" w:sz="4" w:space="0" w:color="auto"/>
              <w:right w:val="single" w:sz="4" w:space="0" w:color="auto"/>
            </w:tcBorders>
            <w:shd w:val="clear" w:color="auto" w:fill="auto"/>
            <w:noWrap/>
            <w:vAlign w:val="center"/>
            <w:hideMark/>
          </w:tcPr>
          <w:p w14:paraId="2622F2B5"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nil"/>
              <w:left w:val="nil"/>
              <w:bottom w:val="dotted" w:sz="4" w:space="0" w:color="auto"/>
              <w:right w:val="nil"/>
            </w:tcBorders>
            <w:shd w:val="clear" w:color="auto" w:fill="auto"/>
            <w:noWrap/>
            <w:vAlign w:val="center"/>
            <w:hideMark/>
          </w:tcPr>
          <w:p w14:paraId="25C5CB2B"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vMerge/>
            <w:tcBorders>
              <w:top w:val="double" w:sz="6" w:space="0" w:color="auto"/>
              <w:left w:val="single" w:sz="8" w:space="0" w:color="auto"/>
              <w:bottom w:val="double" w:sz="6" w:space="0" w:color="000000"/>
              <w:right w:val="double" w:sz="6" w:space="0" w:color="auto"/>
            </w:tcBorders>
            <w:vAlign w:val="center"/>
            <w:hideMark/>
          </w:tcPr>
          <w:p w14:paraId="300FFA0D"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r>
      <w:tr w:rsidR="00E82CA9" w:rsidRPr="00B71D57" w14:paraId="77FE6EE6" w14:textId="77777777" w:rsidTr="00573D78">
        <w:trPr>
          <w:trHeight w:val="340"/>
        </w:trPr>
        <w:tc>
          <w:tcPr>
            <w:tcW w:w="624" w:type="dxa"/>
            <w:vMerge/>
            <w:tcBorders>
              <w:top w:val="single" w:sz="8" w:space="0" w:color="auto"/>
              <w:left w:val="single" w:sz="8" w:space="0" w:color="auto"/>
              <w:bottom w:val="double" w:sz="6" w:space="0" w:color="000000"/>
              <w:right w:val="nil"/>
            </w:tcBorders>
            <w:vAlign w:val="center"/>
            <w:hideMark/>
          </w:tcPr>
          <w:p w14:paraId="653BA515"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723" w:type="dxa"/>
            <w:vMerge/>
            <w:tcBorders>
              <w:top w:val="double" w:sz="6" w:space="0" w:color="auto"/>
              <w:left w:val="double" w:sz="6" w:space="0" w:color="auto"/>
              <w:bottom w:val="double" w:sz="6" w:space="0" w:color="000000"/>
              <w:right w:val="single" w:sz="8" w:space="0" w:color="auto"/>
            </w:tcBorders>
            <w:vAlign w:val="center"/>
            <w:hideMark/>
          </w:tcPr>
          <w:p w14:paraId="3C38FFC1"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c>
          <w:tcPr>
            <w:tcW w:w="3029" w:type="dxa"/>
            <w:gridSpan w:val="2"/>
            <w:tcBorders>
              <w:top w:val="single" w:sz="4" w:space="0" w:color="auto"/>
              <w:left w:val="nil"/>
              <w:bottom w:val="double" w:sz="6" w:space="0" w:color="auto"/>
              <w:right w:val="single" w:sz="4" w:space="0" w:color="000000"/>
            </w:tcBorders>
            <w:shd w:val="clear" w:color="auto" w:fill="auto"/>
            <w:noWrap/>
            <w:vAlign w:val="center"/>
            <w:hideMark/>
          </w:tcPr>
          <w:p w14:paraId="71B862E1"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合　　計　②</w:t>
            </w:r>
          </w:p>
        </w:tc>
        <w:tc>
          <w:tcPr>
            <w:tcW w:w="1851" w:type="dxa"/>
            <w:tcBorders>
              <w:top w:val="single" w:sz="4" w:space="0" w:color="auto"/>
              <w:left w:val="nil"/>
              <w:bottom w:val="double" w:sz="6" w:space="0" w:color="auto"/>
              <w:right w:val="single" w:sz="4" w:space="0" w:color="auto"/>
            </w:tcBorders>
            <w:shd w:val="clear" w:color="auto" w:fill="auto"/>
            <w:noWrap/>
            <w:vAlign w:val="center"/>
            <w:hideMark/>
          </w:tcPr>
          <w:p w14:paraId="49B654CA"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723" w:type="dxa"/>
            <w:tcBorders>
              <w:top w:val="single" w:sz="4" w:space="0" w:color="auto"/>
              <w:left w:val="nil"/>
              <w:bottom w:val="double" w:sz="6" w:space="0" w:color="auto"/>
              <w:right w:val="nil"/>
            </w:tcBorders>
            <w:shd w:val="clear" w:color="auto" w:fill="auto"/>
            <w:noWrap/>
            <w:vAlign w:val="center"/>
            <w:hideMark/>
          </w:tcPr>
          <w:p w14:paraId="72DF9761"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vMerge/>
            <w:tcBorders>
              <w:top w:val="double" w:sz="6" w:space="0" w:color="auto"/>
              <w:left w:val="single" w:sz="8" w:space="0" w:color="auto"/>
              <w:bottom w:val="double" w:sz="6" w:space="0" w:color="000000"/>
              <w:right w:val="double" w:sz="6" w:space="0" w:color="auto"/>
            </w:tcBorders>
            <w:vAlign w:val="center"/>
            <w:hideMark/>
          </w:tcPr>
          <w:p w14:paraId="06BF67D1" w14:textId="77777777" w:rsidR="00E82CA9" w:rsidRPr="00B71D57" w:rsidRDefault="00E82CA9" w:rsidP="00167214">
            <w:pPr>
              <w:widowControl/>
              <w:jc w:val="left"/>
              <w:rPr>
                <w:rFonts w:ascii="ＭＳ ゴシック" w:eastAsia="ＭＳ ゴシック" w:hAnsi="ＭＳ ゴシック" w:cs="ＭＳ Ｐゴシック"/>
                <w:kern w:val="0"/>
                <w:szCs w:val="21"/>
              </w:rPr>
            </w:pPr>
          </w:p>
        </w:tc>
      </w:tr>
      <w:tr w:rsidR="00E82CA9" w:rsidRPr="00B71D57" w14:paraId="28597887" w14:textId="77777777" w:rsidTr="00573D78">
        <w:trPr>
          <w:trHeight w:val="397"/>
        </w:trPr>
        <w:tc>
          <w:tcPr>
            <w:tcW w:w="4376" w:type="dxa"/>
            <w:gridSpan w:val="4"/>
            <w:tcBorders>
              <w:top w:val="nil"/>
              <w:left w:val="single" w:sz="8" w:space="0" w:color="auto"/>
              <w:bottom w:val="double" w:sz="6" w:space="0" w:color="auto"/>
              <w:right w:val="single" w:sz="4" w:space="0" w:color="000000"/>
            </w:tcBorders>
            <w:shd w:val="clear" w:color="auto" w:fill="auto"/>
            <w:noWrap/>
            <w:vAlign w:val="center"/>
            <w:hideMark/>
          </w:tcPr>
          <w:p w14:paraId="76F173AC"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企　　業　　全　　体（①＋②）</w:t>
            </w:r>
          </w:p>
        </w:tc>
        <w:tc>
          <w:tcPr>
            <w:tcW w:w="1851" w:type="dxa"/>
            <w:tcBorders>
              <w:top w:val="nil"/>
              <w:left w:val="nil"/>
              <w:bottom w:val="double" w:sz="6" w:space="0" w:color="auto"/>
              <w:right w:val="single" w:sz="4" w:space="0" w:color="auto"/>
            </w:tcBorders>
            <w:shd w:val="clear" w:color="auto" w:fill="auto"/>
            <w:noWrap/>
            <w:vAlign w:val="center"/>
            <w:hideMark/>
          </w:tcPr>
          <w:p w14:paraId="27EF9315" w14:textId="3800E09E" w:rsidR="00E82CA9" w:rsidRPr="00B71D57" w:rsidRDefault="007053D4"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kern w:val="0"/>
                <w:szCs w:val="21"/>
              </w:rPr>
              <w:t>Ａ</w:t>
            </w:r>
            <w:r w:rsidR="00B71D57" w:rsidRPr="00B71D57">
              <w:rPr>
                <w:rFonts w:ascii="ＭＳ ゴシック" w:eastAsia="ＭＳ ゴシック" w:hAnsi="ＭＳ ゴシック" w:cs="ＭＳ Ｐゴシック"/>
                <w:kern w:val="0"/>
                <w:szCs w:val="21"/>
              </w:rPr>
              <w:t>’</w:t>
            </w:r>
          </w:p>
        </w:tc>
        <w:tc>
          <w:tcPr>
            <w:tcW w:w="1723" w:type="dxa"/>
            <w:tcBorders>
              <w:top w:val="nil"/>
              <w:left w:val="nil"/>
              <w:bottom w:val="double" w:sz="6" w:space="0" w:color="auto"/>
              <w:right w:val="nil"/>
            </w:tcBorders>
            <w:shd w:val="clear" w:color="auto" w:fill="auto"/>
            <w:noWrap/>
            <w:vAlign w:val="center"/>
            <w:hideMark/>
          </w:tcPr>
          <w:p w14:paraId="2CEA6160" w14:textId="693258AD" w:rsidR="00E82CA9" w:rsidRPr="00B71D57" w:rsidRDefault="007053D4"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Ｂ</w:t>
            </w:r>
            <w:r w:rsidR="00B71D57" w:rsidRPr="00B71D57">
              <w:rPr>
                <w:rFonts w:ascii="ＭＳ ゴシック" w:eastAsia="ＭＳ ゴシック" w:hAnsi="ＭＳ ゴシック" w:cs="ＭＳ Ｐゴシック"/>
                <w:kern w:val="0"/>
                <w:szCs w:val="21"/>
              </w:rPr>
              <w:t>’</w:t>
            </w:r>
          </w:p>
        </w:tc>
        <w:tc>
          <w:tcPr>
            <w:tcW w:w="1526" w:type="dxa"/>
            <w:tcBorders>
              <w:top w:val="nil"/>
              <w:left w:val="single" w:sz="8" w:space="0" w:color="auto"/>
              <w:bottom w:val="double" w:sz="6" w:space="0" w:color="auto"/>
              <w:right w:val="single" w:sz="8" w:space="0" w:color="auto"/>
            </w:tcBorders>
            <w:shd w:val="clear" w:color="auto" w:fill="auto"/>
            <w:noWrap/>
            <w:vAlign w:val="center"/>
            <w:hideMark/>
          </w:tcPr>
          <w:p w14:paraId="36A66410"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r>
      <w:tr w:rsidR="00E82CA9" w:rsidRPr="00B71D57" w14:paraId="2CCD7F76" w14:textId="77777777" w:rsidTr="00573D78">
        <w:trPr>
          <w:trHeight w:val="397"/>
        </w:trPr>
        <w:tc>
          <w:tcPr>
            <w:tcW w:w="6227" w:type="dxa"/>
            <w:gridSpan w:val="5"/>
            <w:tcBorders>
              <w:top w:val="nil"/>
              <w:left w:val="single" w:sz="8" w:space="0" w:color="auto"/>
              <w:bottom w:val="single" w:sz="8" w:space="0" w:color="auto"/>
              <w:right w:val="single" w:sz="4" w:space="0" w:color="000000"/>
            </w:tcBorders>
            <w:shd w:val="clear" w:color="auto" w:fill="auto"/>
            <w:noWrap/>
            <w:vAlign w:val="center"/>
            <w:hideMark/>
          </w:tcPr>
          <w:p w14:paraId="7C48FC92" w14:textId="77777777" w:rsidR="00B71D57" w:rsidRDefault="00B71D57" w:rsidP="00B71D57">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最近３か月間における企業全体の売上高に占める指定業種の</w:t>
            </w:r>
          </w:p>
          <w:p w14:paraId="0B71AE29" w14:textId="6E9A7E61" w:rsidR="00E82CA9" w:rsidRPr="00B71D57" w:rsidRDefault="00B71D57" w:rsidP="00B71D57">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売上高の割合</w:t>
            </w:r>
            <w:r>
              <w:rPr>
                <w:rFonts w:ascii="ＭＳ ゴシック" w:eastAsia="ＭＳ ゴシック" w:hAnsi="ＭＳ ゴシック" w:cs="ＭＳ Ｐゴシック"/>
                <w:kern w:val="0"/>
                <w:szCs w:val="21"/>
              </w:rPr>
              <w:t xml:space="preserve">　</w:t>
            </w:r>
            <w:r w:rsidR="00E82CA9" w:rsidRPr="00B71D57">
              <w:rPr>
                <w:rFonts w:ascii="ＭＳ ゴシック" w:eastAsia="ＭＳ ゴシック" w:hAnsi="ＭＳ ゴシック" w:cs="ＭＳ Ｐゴシック" w:hint="eastAsia"/>
                <w:kern w:val="0"/>
                <w:szCs w:val="21"/>
              </w:rPr>
              <w:t>（</w:t>
            </w:r>
            <w:r>
              <w:rPr>
                <w:rFonts w:ascii="ＭＳ ゴシック" w:eastAsia="ＭＳ ゴシック" w:hAnsi="ＭＳ ゴシック" w:cs="ＭＳ Ｐゴシック" w:hint="eastAsia"/>
                <w:kern w:val="0"/>
                <w:szCs w:val="21"/>
              </w:rPr>
              <w:t>Ａ／Ａ</w:t>
            </w:r>
            <w:r>
              <w:rPr>
                <w:rFonts w:ascii="ＭＳ ゴシック" w:eastAsia="ＭＳ ゴシック" w:hAnsi="ＭＳ ゴシック" w:cs="ＭＳ Ｐゴシック"/>
                <w:kern w:val="0"/>
                <w:szCs w:val="21"/>
              </w:rPr>
              <w:t>’</w:t>
            </w:r>
            <w:r w:rsidR="00E82CA9" w:rsidRPr="00B71D57">
              <w:rPr>
                <w:rFonts w:ascii="ＭＳ ゴシック" w:eastAsia="ＭＳ ゴシック" w:hAnsi="ＭＳ ゴシック" w:cs="ＭＳ Ｐゴシック" w:hint="eastAsia"/>
                <w:kern w:val="0"/>
                <w:szCs w:val="21"/>
              </w:rPr>
              <w:t>×100）</w:t>
            </w:r>
          </w:p>
        </w:tc>
        <w:tc>
          <w:tcPr>
            <w:tcW w:w="1723" w:type="dxa"/>
            <w:tcBorders>
              <w:top w:val="nil"/>
              <w:left w:val="nil"/>
              <w:bottom w:val="single" w:sz="8" w:space="0" w:color="auto"/>
              <w:right w:val="nil"/>
            </w:tcBorders>
            <w:shd w:val="clear" w:color="auto" w:fill="auto"/>
            <w:noWrap/>
            <w:vAlign w:val="center"/>
            <w:hideMark/>
          </w:tcPr>
          <w:p w14:paraId="23330994" w14:textId="77777777" w:rsidR="00E82CA9" w:rsidRPr="00B71D57" w:rsidRDefault="00E82CA9" w:rsidP="00167214">
            <w:pPr>
              <w:widowControl/>
              <w:jc w:val="left"/>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 xml:space="preserve">　</w:t>
            </w:r>
          </w:p>
        </w:tc>
        <w:tc>
          <w:tcPr>
            <w:tcW w:w="1526" w:type="dxa"/>
            <w:tcBorders>
              <w:top w:val="nil"/>
              <w:left w:val="nil"/>
              <w:bottom w:val="single" w:sz="8" w:space="0" w:color="auto"/>
              <w:right w:val="single" w:sz="8" w:space="0" w:color="auto"/>
            </w:tcBorders>
            <w:shd w:val="clear" w:color="auto" w:fill="auto"/>
            <w:noWrap/>
            <w:vAlign w:val="center"/>
            <w:hideMark/>
          </w:tcPr>
          <w:p w14:paraId="78032C75" w14:textId="77777777" w:rsidR="00E82CA9" w:rsidRPr="00B71D57" w:rsidRDefault="00E82CA9" w:rsidP="00167214">
            <w:pPr>
              <w:widowControl/>
              <w:jc w:val="center"/>
              <w:rPr>
                <w:rFonts w:ascii="ＭＳ ゴシック" w:eastAsia="ＭＳ ゴシック" w:hAnsi="ＭＳ ゴシック" w:cs="ＭＳ Ｐゴシック"/>
                <w:kern w:val="0"/>
                <w:szCs w:val="21"/>
              </w:rPr>
            </w:pPr>
            <w:r w:rsidRPr="00B71D57">
              <w:rPr>
                <w:rFonts w:ascii="ＭＳ ゴシック" w:eastAsia="ＭＳ ゴシック" w:hAnsi="ＭＳ ゴシック" w:cs="ＭＳ Ｐゴシック" w:hint="eastAsia"/>
                <w:kern w:val="0"/>
                <w:szCs w:val="21"/>
              </w:rPr>
              <w:t>％</w:t>
            </w:r>
          </w:p>
        </w:tc>
      </w:tr>
    </w:tbl>
    <w:p w14:paraId="79477AAB" w14:textId="77777777" w:rsidR="007C5D8E" w:rsidRPr="00B71D57" w:rsidRDefault="007C5D8E" w:rsidP="007C5D8E">
      <w:pPr>
        <w:widowControl/>
        <w:spacing w:line="60" w:lineRule="auto"/>
        <w:jc w:val="left"/>
        <w:rPr>
          <w:rFonts w:ascii="ＭＳ ゴシック" w:eastAsia="ＭＳ ゴシック" w:hAnsi="ＭＳ ゴシック"/>
          <w:color w:val="000000"/>
          <w:spacing w:val="16"/>
          <w:kern w:val="0"/>
          <w:szCs w:val="21"/>
        </w:rPr>
      </w:pPr>
    </w:p>
    <w:p w14:paraId="1DC46E66" w14:textId="77777777" w:rsidR="00B71D57" w:rsidRPr="00B71D57" w:rsidRDefault="00B71D57" w:rsidP="00B71D57">
      <w:pPr>
        <w:widowControl/>
        <w:jc w:val="left"/>
        <w:rPr>
          <w:rFonts w:ascii="ＭＳ ゴシック" w:eastAsia="ＭＳ ゴシック" w:hAnsi="ＭＳ ゴシック"/>
          <w:color w:val="000000"/>
          <w:spacing w:val="16"/>
          <w:kern w:val="0"/>
          <w:szCs w:val="21"/>
        </w:rPr>
      </w:pPr>
    </w:p>
    <w:p w14:paraId="107A9B9E" w14:textId="4AE45C9B" w:rsidR="007C5D8E" w:rsidRPr="00B71D57" w:rsidRDefault="007C5D8E" w:rsidP="00B71D57">
      <w:pPr>
        <w:widowControl/>
        <w:jc w:val="left"/>
        <w:rPr>
          <w:rFonts w:ascii="ＭＳ ゴシック" w:eastAsia="ＭＳ ゴシック" w:hAnsi="ＭＳ ゴシック"/>
          <w:szCs w:val="21"/>
        </w:rPr>
      </w:pPr>
      <w:r w:rsidRPr="00B71D57">
        <w:rPr>
          <w:rFonts w:ascii="ＭＳ ゴシック" w:eastAsia="ＭＳ ゴシック" w:hAnsi="ＭＳ ゴシック" w:hint="eastAsia"/>
          <w:color w:val="000000"/>
          <w:spacing w:val="16"/>
          <w:kern w:val="0"/>
          <w:szCs w:val="21"/>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7C5D8E" w:rsidRPr="00B71D57" w14:paraId="270070BB" w14:textId="77777777" w:rsidTr="00167214">
        <w:tc>
          <w:tcPr>
            <w:tcW w:w="5569" w:type="dxa"/>
          </w:tcPr>
          <w:p w14:paraId="4AB0B1F9"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71D57">
              <w:rPr>
                <w:rFonts w:ascii="ＭＳ ゴシック" w:eastAsia="ＭＳ ゴシック" w:hAnsi="ＭＳ ゴシック" w:hint="eastAsia"/>
                <w:szCs w:val="21"/>
                <w:u w:val="single"/>
              </w:rPr>
              <w:t>【Ｂ】　　　　　円　－【Ａ】　　　　　円</w:t>
            </w:r>
          </w:p>
        </w:tc>
        <w:tc>
          <w:tcPr>
            <w:tcW w:w="1391" w:type="dxa"/>
            <w:vMerge w:val="restart"/>
            <w:vAlign w:val="center"/>
          </w:tcPr>
          <w:p w14:paraId="77A8726C" w14:textId="77777777" w:rsidR="007C5D8E" w:rsidRPr="00B71D57" w:rsidRDefault="007C5D8E" w:rsidP="00167214">
            <w:pPr>
              <w:suppressAutoHyphens/>
              <w:kinsoku w:val="0"/>
              <w:wordWrap w:val="0"/>
              <w:autoSpaceDE w:val="0"/>
              <w:autoSpaceDN w:val="0"/>
              <w:spacing w:line="366" w:lineRule="atLeast"/>
              <w:rPr>
                <w:rFonts w:ascii="ＭＳ ゴシック" w:eastAsia="ＭＳ ゴシック" w:hAnsi="ＭＳ ゴシック"/>
                <w:szCs w:val="21"/>
              </w:rPr>
            </w:pPr>
            <w:r w:rsidRPr="00B71D57">
              <w:rPr>
                <w:rFonts w:ascii="ＭＳ ゴシック" w:eastAsia="ＭＳ ゴシック" w:hAnsi="ＭＳ ゴシック" w:hint="eastAsia"/>
                <w:szCs w:val="21"/>
              </w:rPr>
              <w:t>×100　＝</w:t>
            </w:r>
          </w:p>
        </w:tc>
        <w:tc>
          <w:tcPr>
            <w:tcW w:w="1544" w:type="dxa"/>
            <w:vMerge w:val="restart"/>
            <w:vAlign w:val="center"/>
          </w:tcPr>
          <w:p w14:paraId="143A98B1" w14:textId="77777777" w:rsidR="007C5D8E" w:rsidRPr="00B71D57" w:rsidRDefault="007C5D8E" w:rsidP="00167214">
            <w:pPr>
              <w:suppressAutoHyphens/>
              <w:kinsoku w:val="0"/>
              <w:wordWrap w:val="0"/>
              <w:autoSpaceDE w:val="0"/>
              <w:autoSpaceDN w:val="0"/>
              <w:spacing w:line="366" w:lineRule="atLeast"/>
              <w:rPr>
                <w:rFonts w:ascii="ＭＳ ゴシック" w:eastAsia="ＭＳ ゴシック" w:hAnsi="ＭＳ ゴシック"/>
                <w:szCs w:val="21"/>
              </w:rPr>
            </w:pPr>
            <w:r w:rsidRPr="00B71D57">
              <w:rPr>
                <w:rFonts w:ascii="ＭＳ ゴシック" w:eastAsia="ＭＳ ゴシック" w:hAnsi="ＭＳ ゴシック" w:hint="eastAsia"/>
                <w:szCs w:val="21"/>
              </w:rPr>
              <w:t xml:space="preserve">　　　　％</w:t>
            </w:r>
          </w:p>
        </w:tc>
      </w:tr>
      <w:tr w:rsidR="007C5D8E" w:rsidRPr="00B71D57" w14:paraId="0D0C7C00" w14:textId="77777777" w:rsidTr="00167214">
        <w:tc>
          <w:tcPr>
            <w:tcW w:w="5569" w:type="dxa"/>
          </w:tcPr>
          <w:p w14:paraId="56F172C6" w14:textId="77777777" w:rsidR="007C5D8E" w:rsidRPr="00B71D57" w:rsidRDefault="007C5D8E" w:rsidP="00167214">
            <w:pPr>
              <w:suppressAutoHyphens/>
              <w:kinsoku w:val="0"/>
              <w:autoSpaceDE w:val="0"/>
              <w:autoSpaceDN w:val="0"/>
              <w:spacing w:line="366" w:lineRule="atLeast"/>
              <w:jc w:val="center"/>
              <w:rPr>
                <w:rFonts w:ascii="ＭＳ ゴシック" w:eastAsia="ＭＳ ゴシック" w:hAnsi="ＭＳ ゴシック"/>
                <w:szCs w:val="21"/>
              </w:rPr>
            </w:pPr>
            <w:r w:rsidRPr="00B71D57">
              <w:rPr>
                <w:rFonts w:ascii="ＭＳ ゴシック" w:eastAsia="ＭＳ ゴシック" w:hAnsi="ＭＳ ゴシック" w:hint="eastAsia"/>
                <w:szCs w:val="21"/>
              </w:rPr>
              <w:t>【Ｂ】　　　　　円</w:t>
            </w:r>
          </w:p>
        </w:tc>
        <w:tc>
          <w:tcPr>
            <w:tcW w:w="1391" w:type="dxa"/>
            <w:vMerge/>
          </w:tcPr>
          <w:p w14:paraId="07CD02A8"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5EEB89A6"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2FDC58C" w14:textId="77777777" w:rsidR="007C5D8E" w:rsidRPr="00B71D57" w:rsidRDefault="007C5D8E" w:rsidP="007C5D8E">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71D57">
        <w:rPr>
          <w:rFonts w:ascii="ＭＳ ゴシック" w:eastAsia="ＭＳ ゴシック" w:hAnsi="ＭＳ ゴシック" w:hint="eastAsia"/>
          <w:szCs w:val="21"/>
        </w:rPr>
        <w:t>（２）最近３か月間の企業</w:t>
      </w:r>
      <w:r w:rsidRPr="00B71D57">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58"/>
        <w:gridCol w:w="1402"/>
        <w:gridCol w:w="1544"/>
      </w:tblGrid>
      <w:tr w:rsidR="007C5D8E" w:rsidRPr="00B71D57" w14:paraId="0EABDC31" w14:textId="77777777" w:rsidTr="00167214">
        <w:tc>
          <w:tcPr>
            <w:tcW w:w="5558" w:type="dxa"/>
          </w:tcPr>
          <w:p w14:paraId="4C905284"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71D57">
              <w:rPr>
                <w:rFonts w:ascii="ＭＳ ゴシック" w:eastAsia="ＭＳ ゴシック" w:hAnsi="ＭＳ ゴシック" w:hint="eastAsia"/>
                <w:szCs w:val="21"/>
                <w:u w:val="single"/>
              </w:rPr>
              <w:t>【Ｂ</w:t>
            </w:r>
            <w:r w:rsidRPr="00B71D57">
              <w:rPr>
                <w:rFonts w:ascii="ＭＳ ゴシック" w:eastAsia="ＭＳ ゴシック" w:hAnsi="ＭＳ ゴシック"/>
                <w:szCs w:val="21"/>
                <w:u w:val="single"/>
              </w:rPr>
              <w:t>’</w:t>
            </w:r>
            <w:r w:rsidRPr="00B71D57">
              <w:rPr>
                <w:rFonts w:ascii="ＭＳ ゴシック" w:eastAsia="ＭＳ ゴシック" w:hAnsi="ＭＳ ゴシック" w:hint="eastAsia"/>
                <w:szCs w:val="21"/>
                <w:u w:val="single"/>
              </w:rPr>
              <w:t>】　　　　　円　－【Ａ</w:t>
            </w:r>
            <w:r w:rsidRPr="00B71D57">
              <w:rPr>
                <w:rFonts w:ascii="ＭＳ ゴシック" w:eastAsia="ＭＳ ゴシック" w:hAnsi="ＭＳ ゴシック"/>
                <w:szCs w:val="21"/>
                <w:u w:val="single"/>
              </w:rPr>
              <w:t>’</w:t>
            </w:r>
            <w:r w:rsidRPr="00B71D57">
              <w:rPr>
                <w:rFonts w:ascii="ＭＳ ゴシック" w:eastAsia="ＭＳ ゴシック" w:hAnsi="ＭＳ ゴシック" w:hint="eastAsia"/>
                <w:szCs w:val="21"/>
                <w:u w:val="single"/>
              </w:rPr>
              <w:t>】　　　　　円</w:t>
            </w:r>
          </w:p>
        </w:tc>
        <w:tc>
          <w:tcPr>
            <w:tcW w:w="1402" w:type="dxa"/>
            <w:vMerge w:val="restart"/>
            <w:vAlign w:val="center"/>
          </w:tcPr>
          <w:p w14:paraId="57BA76CE" w14:textId="77777777" w:rsidR="007C5D8E" w:rsidRPr="00B71D57" w:rsidRDefault="007C5D8E" w:rsidP="00167214">
            <w:pPr>
              <w:suppressAutoHyphens/>
              <w:kinsoku w:val="0"/>
              <w:wordWrap w:val="0"/>
              <w:autoSpaceDE w:val="0"/>
              <w:autoSpaceDN w:val="0"/>
              <w:spacing w:line="366" w:lineRule="atLeast"/>
              <w:rPr>
                <w:rFonts w:ascii="ＭＳ ゴシック" w:eastAsia="ＭＳ ゴシック" w:hAnsi="ＭＳ ゴシック"/>
                <w:szCs w:val="21"/>
              </w:rPr>
            </w:pPr>
            <w:r w:rsidRPr="00B71D57">
              <w:rPr>
                <w:rFonts w:ascii="ＭＳ ゴシック" w:eastAsia="ＭＳ ゴシック" w:hAnsi="ＭＳ ゴシック" w:hint="eastAsia"/>
                <w:szCs w:val="21"/>
              </w:rPr>
              <w:t>×100　＝</w:t>
            </w:r>
          </w:p>
        </w:tc>
        <w:tc>
          <w:tcPr>
            <w:tcW w:w="1544" w:type="dxa"/>
            <w:vMerge w:val="restart"/>
            <w:vAlign w:val="center"/>
          </w:tcPr>
          <w:p w14:paraId="276CA969" w14:textId="77777777" w:rsidR="007C5D8E" w:rsidRPr="00B71D57" w:rsidRDefault="007C5D8E" w:rsidP="00167214">
            <w:pPr>
              <w:suppressAutoHyphens/>
              <w:kinsoku w:val="0"/>
              <w:wordWrap w:val="0"/>
              <w:autoSpaceDE w:val="0"/>
              <w:autoSpaceDN w:val="0"/>
              <w:spacing w:line="366" w:lineRule="atLeast"/>
              <w:rPr>
                <w:rFonts w:ascii="ＭＳ ゴシック" w:eastAsia="ＭＳ ゴシック" w:hAnsi="ＭＳ ゴシック"/>
                <w:szCs w:val="21"/>
              </w:rPr>
            </w:pPr>
            <w:r w:rsidRPr="00B71D57">
              <w:rPr>
                <w:rFonts w:ascii="ＭＳ ゴシック" w:eastAsia="ＭＳ ゴシック" w:hAnsi="ＭＳ ゴシック" w:hint="eastAsia"/>
                <w:szCs w:val="21"/>
              </w:rPr>
              <w:t xml:space="preserve">　　　　％</w:t>
            </w:r>
          </w:p>
        </w:tc>
      </w:tr>
      <w:tr w:rsidR="007C5D8E" w:rsidRPr="00B71D57" w14:paraId="26039598" w14:textId="77777777" w:rsidTr="00167214">
        <w:tc>
          <w:tcPr>
            <w:tcW w:w="5558" w:type="dxa"/>
          </w:tcPr>
          <w:p w14:paraId="722AFC5E" w14:textId="77777777" w:rsidR="007C5D8E" w:rsidRPr="00B71D57" w:rsidRDefault="007C5D8E" w:rsidP="00167214">
            <w:pPr>
              <w:suppressAutoHyphens/>
              <w:kinsoku w:val="0"/>
              <w:autoSpaceDE w:val="0"/>
              <w:autoSpaceDN w:val="0"/>
              <w:spacing w:line="366" w:lineRule="atLeast"/>
              <w:jc w:val="center"/>
              <w:rPr>
                <w:rFonts w:ascii="ＭＳ ゴシック" w:eastAsia="ＭＳ ゴシック" w:hAnsi="ＭＳ ゴシック"/>
                <w:szCs w:val="21"/>
              </w:rPr>
            </w:pPr>
            <w:r w:rsidRPr="00B71D57">
              <w:rPr>
                <w:rFonts w:ascii="ＭＳ ゴシック" w:eastAsia="ＭＳ ゴシック" w:hAnsi="ＭＳ ゴシック" w:hint="eastAsia"/>
                <w:szCs w:val="21"/>
              </w:rPr>
              <w:t>【Ｂ</w:t>
            </w:r>
            <w:r w:rsidRPr="00B71D57">
              <w:rPr>
                <w:rFonts w:ascii="ＭＳ ゴシック" w:eastAsia="ＭＳ ゴシック" w:hAnsi="ＭＳ ゴシック"/>
                <w:szCs w:val="21"/>
              </w:rPr>
              <w:t>’</w:t>
            </w:r>
            <w:r w:rsidRPr="00B71D57">
              <w:rPr>
                <w:rFonts w:ascii="ＭＳ ゴシック" w:eastAsia="ＭＳ ゴシック" w:hAnsi="ＭＳ ゴシック" w:hint="eastAsia"/>
                <w:szCs w:val="21"/>
              </w:rPr>
              <w:t>】　　　　　円</w:t>
            </w:r>
          </w:p>
        </w:tc>
        <w:tc>
          <w:tcPr>
            <w:tcW w:w="1402" w:type="dxa"/>
            <w:vMerge/>
          </w:tcPr>
          <w:p w14:paraId="7620A7AB"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544" w:type="dxa"/>
            <w:vMerge/>
          </w:tcPr>
          <w:p w14:paraId="5DCD3F55" w14:textId="77777777" w:rsidR="007C5D8E" w:rsidRPr="00B71D57" w:rsidRDefault="007C5D8E" w:rsidP="0016721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28EA967" w14:textId="77777777" w:rsidR="007C5D8E" w:rsidRPr="00B71D57" w:rsidRDefault="007C5D8E" w:rsidP="007C5D8E">
      <w:pPr>
        <w:widowControl/>
        <w:jc w:val="left"/>
        <w:rPr>
          <w:rFonts w:ascii="ＭＳ ゴシック" w:eastAsia="ＭＳ ゴシック" w:hAnsi="ＭＳ ゴシック"/>
          <w:szCs w:val="21"/>
        </w:rPr>
      </w:pPr>
    </w:p>
    <w:p w14:paraId="6605D5AB" w14:textId="77777777" w:rsidR="007C5D8E" w:rsidRPr="00B71D57" w:rsidRDefault="007C5D8E" w:rsidP="007C5D8E">
      <w:pPr>
        <w:widowControl/>
        <w:ind w:left="613" w:hangingChars="292" w:hanging="613"/>
        <w:jc w:val="left"/>
        <w:rPr>
          <w:rFonts w:ascii="ＭＳ ゴシック" w:eastAsia="ＭＳ ゴシック" w:hAnsi="ＭＳ ゴシック"/>
          <w:szCs w:val="21"/>
        </w:rPr>
      </w:pPr>
      <w:r w:rsidRPr="00B71D57">
        <w:rPr>
          <w:rFonts w:ascii="ＭＳ ゴシック" w:eastAsia="ＭＳ ゴシック" w:hAnsi="ＭＳ ゴシック" w:hint="eastAsia"/>
          <w:szCs w:val="21"/>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EBAB131" w14:textId="77777777" w:rsidR="007C5D8E" w:rsidRPr="007C5D8E" w:rsidRDefault="007C5D8E" w:rsidP="007C5D8E">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7C5D8E" w:rsidRPr="007C5D8E" w:rsidSect="007C5D8E">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9DF25" w14:textId="77777777" w:rsidR="002C1CCA" w:rsidRDefault="002C1CCA">
      <w:r>
        <w:separator/>
      </w:r>
    </w:p>
  </w:endnote>
  <w:endnote w:type="continuationSeparator" w:id="0">
    <w:p w14:paraId="05577ECA" w14:textId="77777777" w:rsidR="002C1CCA" w:rsidRDefault="002C1CCA">
      <w:r>
        <w:continuationSeparator/>
      </w:r>
    </w:p>
  </w:endnote>
  <w:endnote w:type="continuationNotice" w:id="1">
    <w:p w14:paraId="252C9CC9" w14:textId="77777777" w:rsidR="002C1CCA" w:rsidRDefault="002C1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EC99A" w14:textId="77777777" w:rsidR="002C1CCA" w:rsidRDefault="002C1CCA">
      <w:r>
        <w:separator/>
      </w:r>
    </w:p>
  </w:footnote>
  <w:footnote w:type="continuationSeparator" w:id="0">
    <w:p w14:paraId="6DF5F8A3" w14:textId="77777777" w:rsidR="002C1CCA" w:rsidRDefault="002C1CCA">
      <w:r>
        <w:continuationSeparator/>
      </w:r>
    </w:p>
  </w:footnote>
  <w:footnote w:type="continuationNotice" w:id="1">
    <w:p w14:paraId="78EAD058" w14:textId="77777777" w:rsidR="002C1CCA" w:rsidRDefault="002C1CC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2ED"/>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CCA"/>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108"/>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1ED7"/>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D9C"/>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8E"/>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3D78"/>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A5B"/>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53D4"/>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D8E"/>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3D6"/>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328"/>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0ECB"/>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9E1"/>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77E37"/>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3D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1D57"/>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CA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uiPriority w:val="59"/>
    <w:rsid w:val="003171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9D2EEB4-55CB-422E-8246-30B1296A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1196</Words>
  <Characters>954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内田　涼</cp:lastModifiedBy>
  <cp:revision>16</cp:revision>
  <cp:lastPrinted>2024-09-30T11:50:00Z</cp:lastPrinted>
  <dcterms:created xsi:type="dcterms:W3CDTF">2024-09-30T11:54:00Z</dcterms:created>
  <dcterms:modified xsi:type="dcterms:W3CDTF">2024-12-04T00:53:00Z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