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156313A6"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r w:rsidR="005F18FC">
        <w:rPr>
          <w:rFonts w:ascii="ＭＳ ゴシック" w:eastAsia="ＭＳ ゴシック" w:hAnsi="ＭＳ ゴシック" w:hint="eastAsia"/>
          <w:color w:val="000000"/>
          <w:kern w:val="0"/>
        </w:rPr>
        <w:t xml:space="preserve">　原油高</w:t>
      </w:r>
      <w:r w:rsidR="00E9285C">
        <w:rPr>
          <w:rFonts w:ascii="ＭＳ ゴシック" w:eastAsia="ＭＳ ゴシック" w:hAnsi="ＭＳ ゴシック" w:hint="eastAsia"/>
          <w:color w:val="000000"/>
          <w:kern w:val="0"/>
        </w:rPr>
        <w:t>要件</w:t>
      </w:r>
      <w:bookmarkStart w:id="0" w:name="_GoBack"/>
      <w:bookmarkEnd w:id="0"/>
      <w:r w:rsidR="005F18FC">
        <w:rPr>
          <w:rFonts w:ascii="ＭＳ ゴシック" w:eastAsia="ＭＳ ゴシック" w:hAnsi="ＭＳ ゴシック" w:hint="eastAsia"/>
          <w:color w:val="000000"/>
          <w:kern w:val="0"/>
        </w:rPr>
        <w:t>（指定業種と非指定業種を営んでいる場合）</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0117DC6C"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07A1DB82" w:rsidR="008020C0" w:rsidRPr="0070772F" w:rsidRDefault="00432469" w:rsidP="00432469">
            <w:pPr>
              <w:suppressAutoHyphens/>
              <w:kinsoku w:val="0"/>
              <w:wordWrap w:val="0"/>
              <w:overflowPunct w:val="0"/>
              <w:autoSpaceDE w:val="0"/>
              <w:autoSpaceDN w:val="0"/>
              <w:adjustRightInd w:val="0"/>
              <w:spacing w:line="240" w:lineRule="exact"/>
              <w:ind w:rightChars="331" w:right="695"/>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観音寺市長</w:t>
            </w:r>
            <w:r w:rsidRPr="0070772F">
              <w:rPr>
                <w:rFonts w:ascii="ＭＳ ゴシック" w:eastAsia="ＭＳ ゴシック" w:hAnsi="ＭＳ ゴシック" w:hint="eastAsia"/>
                <w:color w:val="000000"/>
                <w:kern w:val="0"/>
              </w:rPr>
              <w:t xml:space="preserve">　殿</w:t>
            </w:r>
            <w:r w:rsidR="008020C0" w:rsidRPr="0070772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color w:val="000000"/>
                <w:kern w:val="0"/>
              </w:rPr>
              <w:t xml:space="preserve"> </w:t>
            </w:r>
            <w:r w:rsidR="00A4060F">
              <w:rPr>
                <w:rFonts w:ascii="ＭＳ ゴシック" w:eastAsia="ＭＳ ゴシック" w:hAnsi="ＭＳ ゴシック"/>
                <w:color w:val="000000"/>
                <w:kern w:val="0"/>
              </w:rPr>
              <w:t>令和</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4BCCAC46"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A4060F">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A4060F">
            <w:pPr>
              <w:suppressAutoHyphens/>
              <w:kinsoku w:val="0"/>
              <w:overflowPunct w:val="0"/>
              <w:autoSpaceDE w:val="0"/>
              <w:autoSpaceDN w:val="0"/>
              <w:adjustRightInd w:val="0"/>
              <w:spacing w:line="240" w:lineRule="exact"/>
              <w:ind w:rightChars="2" w:right="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432469"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sidRPr="00432469">
              <w:rPr>
                <w:rFonts w:ascii="ＭＳ ゴシック" w:eastAsia="ＭＳ ゴシック" w:hAnsi="ＭＳ ゴシック" w:hint="eastAsia"/>
                <w:color w:val="000000"/>
                <w:kern w:val="0"/>
                <w:sz w:val="18"/>
              </w:rPr>
              <w:t>※</w:t>
            </w:r>
            <w:r w:rsidRPr="00432469">
              <w:rPr>
                <w:rFonts w:ascii="ＭＳ ゴシック" w:eastAsia="ＭＳ ゴシック" w:hAnsi="ＭＳ ゴシック" w:hint="eastAsia"/>
                <w:color w:val="000000"/>
                <w:spacing w:val="16"/>
                <w:kern w:val="0"/>
                <w:sz w:val="18"/>
              </w:rPr>
              <w:t>表には営んでいる事業</w:t>
            </w:r>
            <w:r w:rsidR="00B30BA1" w:rsidRPr="00432469">
              <w:rPr>
                <w:rFonts w:ascii="ＭＳ ゴシック" w:eastAsia="ＭＳ ゴシック" w:hAnsi="ＭＳ ゴシック" w:hint="eastAsia"/>
                <w:color w:val="000000"/>
                <w:spacing w:val="16"/>
                <w:kern w:val="0"/>
                <w:sz w:val="18"/>
              </w:rPr>
              <w:t>のうち指定業種に</w:t>
            </w:r>
            <w:r w:rsidRPr="00432469">
              <w:rPr>
                <w:rFonts w:ascii="ＭＳ ゴシック" w:eastAsia="ＭＳ ゴシック" w:hAnsi="ＭＳ ゴシック" w:hint="eastAsia"/>
                <w:color w:val="000000"/>
                <w:spacing w:val="16"/>
                <w:kern w:val="0"/>
                <w:sz w:val="18"/>
              </w:rPr>
              <w:t>属する</w:t>
            </w:r>
            <w:r w:rsidR="00B30BA1" w:rsidRPr="00432469">
              <w:rPr>
                <w:rFonts w:ascii="ＭＳ ゴシック" w:eastAsia="ＭＳ ゴシック" w:hAnsi="ＭＳ ゴシック" w:hint="eastAsia"/>
                <w:color w:val="000000"/>
                <w:spacing w:val="16"/>
                <w:kern w:val="0"/>
                <w:sz w:val="18"/>
              </w:rPr>
              <w:t>もの</w:t>
            </w:r>
            <w:r w:rsidRPr="00432469">
              <w:rPr>
                <w:rFonts w:ascii="ＭＳ ゴシック" w:eastAsia="ＭＳ ゴシック" w:hAnsi="ＭＳ ゴシック" w:hint="eastAsia"/>
                <w:color w:val="000000"/>
                <w:spacing w:val="16"/>
                <w:kern w:val="0"/>
                <w:sz w:val="18"/>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15941E9F" w14:textId="778FD456" w:rsidR="008020C0" w:rsidRPr="00D86619" w:rsidRDefault="008020C0" w:rsidP="00D86619">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6983A540"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w:t>
            </w:r>
            <w:r w:rsidR="00A4060F">
              <w:rPr>
                <w:rFonts w:ascii="ＭＳ ゴシック" w:eastAsia="ＭＳ ゴシック" w:hAnsi="ＭＳ ゴシック" w:hint="eastAsia"/>
                <w:color w:val="000000"/>
                <w:spacing w:val="16"/>
                <w:kern w:val="0"/>
                <w:u w:val="single"/>
                <w:lang w:eastAsia="zh-TW"/>
              </w:rPr>
              <w:t xml:space="preserve">令和　　年　　月　　</w:t>
            </w:r>
            <w:r w:rsidRPr="0070772F">
              <w:rPr>
                <w:rFonts w:ascii="ＭＳ ゴシック" w:eastAsia="ＭＳ ゴシック" w:hAnsi="ＭＳ ゴシック" w:hint="eastAsia"/>
                <w:color w:val="000000"/>
                <w:spacing w:val="16"/>
                <w:kern w:val="0"/>
                <w:u w:val="single"/>
                <w:lang w:eastAsia="zh-TW"/>
              </w:rPr>
              <w:t>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CF50523" w14:textId="77777777" w:rsidR="00432469" w:rsidRDefault="00D86619" w:rsidP="00D8661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70BE15E4" w14:textId="7ED2C9A2" w:rsidR="00CA14EB" w:rsidRPr="00894E1C" w:rsidRDefault="00D86619" w:rsidP="00432469">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観商第　　　号　　　　　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06C590DF" w14:textId="77777777" w:rsidR="00D86619" w:rsidRDefault="00866FA1" w:rsidP="00D866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64537228" w:rsidR="00866FA1" w:rsidRPr="00894E1C" w:rsidRDefault="00D86619" w:rsidP="00D8661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 xml:space="preserve">令和　</w:t>
            </w:r>
            <w:r w:rsidR="00866FA1" w:rsidRPr="00894E1C">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年　　月　　</w:t>
            </w:r>
            <w:r w:rsidR="00866FA1" w:rsidRPr="00894E1C">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令和</w:t>
            </w:r>
            <w:r w:rsidR="00866FA1" w:rsidRPr="00894E1C">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年　　月　　</w:t>
            </w:r>
            <w:r w:rsidR="00866FA1" w:rsidRPr="00894E1C">
              <w:rPr>
                <w:rFonts w:ascii="ＭＳ ゴシック" w:eastAsia="ＭＳ ゴシック" w:hAnsi="ＭＳ ゴシック" w:hint="eastAsia"/>
                <w:color w:val="000000"/>
                <w:spacing w:val="16"/>
                <w:kern w:val="0"/>
              </w:rPr>
              <w:t>日まで</w:t>
            </w:r>
          </w:p>
          <w:p w14:paraId="31D39435" w14:textId="73C363AC" w:rsidR="009C2741" w:rsidRPr="00894E1C"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623056DB" w14:textId="6B9399FD" w:rsidR="008020C0" w:rsidRPr="00D86619" w:rsidRDefault="008020C0" w:rsidP="00432469">
      <w:pPr>
        <w:suppressAutoHyphens/>
        <w:spacing w:line="240" w:lineRule="exact"/>
        <w:ind w:left="140" w:hangingChars="78" w:hanging="140"/>
        <w:jc w:val="left"/>
        <w:textAlignment w:val="baseline"/>
        <w:rPr>
          <w:rFonts w:ascii="ＭＳ ゴシック" w:eastAsia="ＭＳ ゴシック" w:hAnsi="ＭＳ ゴシック"/>
          <w:color w:val="000000"/>
          <w:kern w:val="0"/>
          <w:sz w:val="18"/>
        </w:rPr>
      </w:pPr>
      <w:r w:rsidRPr="00D86619">
        <w:rPr>
          <w:rFonts w:ascii="ＭＳ ゴシック" w:eastAsia="ＭＳ ゴシック" w:hAnsi="ＭＳ ゴシック" w:hint="eastAsia"/>
          <w:color w:val="000000"/>
          <w:kern w:val="0"/>
          <w:sz w:val="18"/>
        </w:rPr>
        <w:t>（注１）本様式は、指定業種と非指定業種を兼業している場合であって</w:t>
      </w:r>
      <w:r w:rsidR="00432469">
        <w:rPr>
          <w:rFonts w:ascii="ＭＳ ゴシック" w:eastAsia="ＭＳ ゴシック" w:hAnsi="ＭＳ ゴシック" w:hint="eastAsia"/>
          <w:color w:val="000000"/>
          <w:kern w:val="0"/>
          <w:sz w:val="18"/>
        </w:rPr>
        <w:t>、指定業種及び申請者全体の双方が認定基準を満たす場合に使用する。</w:t>
      </w:r>
      <w:r w:rsidRPr="00D86619">
        <w:rPr>
          <w:rFonts w:ascii="ＭＳ ゴシック" w:eastAsia="ＭＳ ゴシック" w:hAnsi="ＭＳ ゴシック" w:hint="eastAsia"/>
          <w:color w:val="000000"/>
          <w:kern w:val="0"/>
          <w:sz w:val="18"/>
        </w:rPr>
        <w:t>（注２）上昇率</w:t>
      </w:r>
      <w:r w:rsidR="00985F74" w:rsidRPr="00D86619">
        <w:rPr>
          <w:rFonts w:ascii="ＭＳ ゴシック" w:eastAsia="ＭＳ ゴシック" w:hAnsi="ＭＳ ゴシック" w:hint="eastAsia"/>
          <w:color w:val="000000"/>
          <w:kern w:val="0"/>
          <w:sz w:val="18"/>
        </w:rPr>
        <w:t>、</w:t>
      </w:r>
      <w:r w:rsidRPr="00D86619">
        <w:rPr>
          <w:rFonts w:ascii="ＭＳ ゴシック" w:eastAsia="ＭＳ ゴシック" w:hAnsi="ＭＳ ゴシック" w:hint="eastAsia"/>
          <w:color w:val="000000"/>
          <w:kern w:val="0"/>
          <w:sz w:val="18"/>
        </w:rPr>
        <w:t>依存率</w:t>
      </w:r>
      <w:r w:rsidR="00985F74" w:rsidRPr="00D86619">
        <w:rPr>
          <w:rFonts w:ascii="ＭＳ ゴシック" w:eastAsia="ＭＳ ゴシック" w:hAnsi="ＭＳ ゴシック" w:hint="eastAsia"/>
          <w:color w:val="000000"/>
          <w:kern w:val="0"/>
          <w:sz w:val="18"/>
        </w:rPr>
        <w:t>及び最近１か月間における全体の売上原価に占める指定業種の売上原価の割合</w:t>
      </w:r>
      <w:r w:rsidRPr="00D86619">
        <w:rPr>
          <w:rFonts w:ascii="ＭＳ ゴシック" w:eastAsia="ＭＳ ゴシック" w:hAnsi="ＭＳ ゴシック" w:hint="eastAsia"/>
          <w:color w:val="000000"/>
          <w:kern w:val="0"/>
          <w:sz w:val="18"/>
        </w:rPr>
        <w:t>が２０％以上となっていること。（注３）Ｐ＞０となっていること。</w:t>
      </w:r>
    </w:p>
    <w:p w14:paraId="7380EEB7" w14:textId="77777777" w:rsidR="008020C0" w:rsidRPr="00432469"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sz w:val="18"/>
        </w:rPr>
      </w:pPr>
      <w:r w:rsidRPr="00432469">
        <w:rPr>
          <w:rFonts w:ascii="ＭＳ ゴシック" w:eastAsia="ＭＳ ゴシック" w:hAnsi="ＭＳ ゴシック" w:hint="eastAsia"/>
          <w:color w:val="000000"/>
          <w:kern w:val="0"/>
          <w:sz w:val="18"/>
        </w:rPr>
        <w:t>（留意事項）</w:t>
      </w:r>
    </w:p>
    <w:p w14:paraId="3452D68C" w14:textId="77777777" w:rsidR="008020C0" w:rsidRPr="00432469"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sz w:val="18"/>
        </w:rPr>
      </w:pPr>
      <w:r w:rsidRPr="00432469">
        <w:rPr>
          <w:rFonts w:ascii="ＭＳ ゴシック" w:eastAsia="ＭＳ ゴシック" w:hAnsi="ＭＳ ゴシック" w:hint="eastAsia"/>
          <w:color w:val="000000"/>
          <w:kern w:val="0"/>
          <w:sz w:val="18"/>
        </w:rPr>
        <w:t>本認定とは別に、金融機関及び信用保証協会による金融上の審査があります。</w:t>
      </w:r>
    </w:p>
    <w:p w14:paraId="68FD7A45" w14:textId="18E21720" w:rsidR="008020C0" w:rsidRPr="00432469"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sz w:val="18"/>
        </w:rPr>
      </w:pPr>
      <w:r w:rsidRPr="00432469">
        <w:rPr>
          <w:rFonts w:ascii="ＭＳ ゴシック" w:eastAsia="ＭＳ ゴシック" w:hAnsi="ＭＳ ゴシック" w:hint="eastAsia"/>
          <w:sz w:val="18"/>
        </w:rPr>
        <w:t>市町村長又は特別区長から認定を受けた</w:t>
      </w:r>
      <w:r w:rsidR="001361A9" w:rsidRPr="00432469">
        <w:rPr>
          <w:rFonts w:ascii="ＭＳ ゴシック" w:eastAsia="ＭＳ ゴシック" w:hAnsi="ＭＳ ゴシック" w:hint="eastAsia"/>
          <w:sz w:val="18"/>
        </w:rPr>
        <w:t>日から３０日以内に</w:t>
      </w:r>
      <w:r w:rsidR="00A60031" w:rsidRPr="00432469">
        <w:rPr>
          <w:rFonts w:ascii="ＭＳ ゴシック" w:eastAsia="ＭＳ ゴシック" w:hAnsi="ＭＳ ゴシック" w:hint="eastAsia"/>
          <w:sz w:val="18"/>
        </w:rPr>
        <w:t>金融機関又は</w:t>
      </w:r>
      <w:r w:rsidR="001361A9" w:rsidRPr="00432469">
        <w:rPr>
          <w:rFonts w:ascii="ＭＳ ゴシック" w:eastAsia="ＭＳ ゴシック" w:hAnsi="ＭＳ ゴシック" w:hint="eastAsia"/>
          <w:sz w:val="18"/>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33E7188" w14:textId="77777777" w:rsidR="00432469" w:rsidRPr="00432469" w:rsidRDefault="00432469" w:rsidP="008020C0">
      <w:pPr>
        <w:suppressAutoHyphens/>
        <w:spacing w:line="240" w:lineRule="exact"/>
        <w:jc w:val="left"/>
        <w:textAlignment w:val="baseline"/>
        <w:rPr>
          <w:rFonts w:ascii="ＭＳ ゴシック" w:eastAsia="ＭＳ ゴシック" w:hAnsi="ＭＳ ゴシック"/>
          <w:color w:val="000000"/>
          <w:spacing w:val="16"/>
          <w:kern w:val="0"/>
          <w:szCs w:val="21"/>
        </w:rPr>
      </w:pPr>
    </w:p>
    <w:p w14:paraId="2CB9FA2B" w14:textId="7D963F2D" w:rsidR="00A4060F" w:rsidRPr="00432469" w:rsidRDefault="00A4060F" w:rsidP="00432469">
      <w:pPr>
        <w:suppressAutoHyphens/>
        <w:spacing w:line="240" w:lineRule="exact"/>
        <w:jc w:val="righ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（認定申請書ロ－②の添付書類）</w:t>
      </w:r>
    </w:p>
    <w:p w14:paraId="75BEFB84" w14:textId="129C3C79"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u w:val="single"/>
        </w:rPr>
        <w:t xml:space="preserve">申請者名：　</w:t>
      </w:r>
      <w:r w:rsidR="00432469" w:rsidRPr="00432469">
        <w:rPr>
          <w:rFonts w:ascii="ＭＳ ゴシック" w:eastAsia="ＭＳ ゴシック" w:hAnsi="ＭＳ ゴシック" w:hint="eastAsia"/>
          <w:color w:val="000000"/>
          <w:spacing w:val="16"/>
          <w:kern w:val="0"/>
          <w:szCs w:val="21"/>
          <w:u w:val="single"/>
        </w:rPr>
        <w:t xml:space="preserve">　　　　　　　　</w:t>
      </w:r>
      <w:r w:rsidRPr="00432469">
        <w:rPr>
          <w:rFonts w:ascii="ＭＳ ゴシック" w:eastAsia="ＭＳ ゴシック" w:hAnsi="ＭＳ ゴシック" w:hint="eastAsia"/>
          <w:color w:val="000000"/>
          <w:spacing w:val="16"/>
          <w:kern w:val="0"/>
          <w:szCs w:val="21"/>
          <w:u w:val="single"/>
        </w:rPr>
        <w:t xml:space="preserve">　　</w:t>
      </w:r>
    </w:p>
    <w:p w14:paraId="5CBD2359" w14:textId="77777777" w:rsidR="006D3DA1"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p w14:paraId="3AC3E420"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（表１：事業が属する業種毎の最近１年間の売上高）</w:t>
      </w:r>
    </w:p>
    <w:p w14:paraId="08136C21" w14:textId="77777777" w:rsidR="00A4060F"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u w:val="single"/>
        </w:rPr>
      </w:pPr>
      <w:r w:rsidRPr="00432469">
        <w:rPr>
          <w:rFonts w:ascii="ＭＳ ゴシック" w:eastAsia="ＭＳ ゴシック" w:hAnsi="ＭＳ ゴシック" w:hint="eastAsia"/>
          <w:color w:val="000000"/>
          <w:spacing w:val="16"/>
          <w:kern w:val="0"/>
          <w:szCs w:val="21"/>
        </w:rPr>
        <w:t>当社の指定業種は</w:t>
      </w:r>
      <w:r w:rsidRPr="00432469">
        <w:rPr>
          <w:rFonts w:ascii="ＭＳ ゴシック" w:eastAsia="ＭＳ ゴシック" w:hAnsi="ＭＳ ゴシック" w:hint="eastAsia"/>
          <w:color w:val="000000"/>
          <w:spacing w:val="16"/>
          <w:kern w:val="0"/>
          <w:szCs w:val="21"/>
          <w:u w:val="single"/>
        </w:rPr>
        <w:t>＿＿＿＿＿＿＿＿＿＿＿</w:t>
      </w:r>
    </w:p>
    <w:tbl>
      <w:tblPr>
        <w:tblStyle w:val="11"/>
        <w:tblW w:w="0" w:type="auto"/>
        <w:tblLook w:val="04A0" w:firstRow="1" w:lastRow="0" w:firstColumn="1" w:lastColumn="0" w:noHBand="0" w:noVBand="1"/>
      </w:tblPr>
      <w:tblGrid>
        <w:gridCol w:w="1838"/>
        <w:gridCol w:w="2959"/>
        <w:gridCol w:w="3278"/>
        <w:gridCol w:w="1553"/>
      </w:tblGrid>
      <w:tr w:rsidR="00432469" w:rsidRPr="004E4B32" w14:paraId="1A71939B" w14:textId="77777777" w:rsidTr="00407E1D">
        <w:tc>
          <w:tcPr>
            <w:tcW w:w="1838" w:type="dxa"/>
          </w:tcPr>
          <w:p w14:paraId="5F15773B" w14:textId="77777777" w:rsidR="00432469" w:rsidRPr="004E4B32" w:rsidRDefault="00432469" w:rsidP="00407E1D">
            <w:pPr>
              <w:widowControl/>
              <w:jc w:val="center"/>
              <w:rPr>
                <w:rFonts w:ascii="ＭＳ ゴシック" w:eastAsia="ＭＳ ゴシック" w:hAnsi="ＭＳ ゴシック"/>
                <w:szCs w:val="21"/>
              </w:rPr>
            </w:pPr>
            <w:r w:rsidRPr="004E4B32">
              <w:rPr>
                <w:rFonts w:ascii="ＭＳ ゴシック" w:eastAsia="ＭＳ ゴシック" w:hAnsi="ＭＳ ゴシック"/>
                <w:szCs w:val="21"/>
              </w:rPr>
              <w:t>細分類番号</w:t>
            </w:r>
          </w:p>
        </w:tc>
        <w:tc>
          <w:tcPr>
            <w:tcW w:w="2959" w:type="dxa"/>
          </w:tcPr>
          <w:p w14:paraId="558C0DC4" w14:textId="77777777" w:rsidR="00432469" w:rsidRPr="004E4B32" w:rsidRDefault="00432469" w:rsidP="00407E1D">
            <w:pPr>
              <w:widowControl/>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細分類業種名</w:t>
            </w:r>
          </w:p>
        </w:tc>
        <w:tc>
          <w:tcPr>
            <w:tcW w:w="3278" w:type="dxa"/>
          </w:tcPr>
          <w:p w14:paraId="78F8F14A" w14:textId="77777777" w:rsidR="00432469" w:rsidRPr="004E4B32" w:rsidRDefault="00432469" w:rsidP="00407E1D">
            <w:pPr>
              <w:widowControl/>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最近１年間の売上高</w:t>
            </w:r>
          </w:p>
        </w:tc>
        <w:tc>
          <w:tcPr>
            <w:tcW w:w="1553" w:type="dxa"/>
          </w:tcPr>
          <w:p w14:paraId="014DA2F7" w14:textId="77777777" w:rsidR="00432469" w:rsidRPr="004E4B32" w:rsidRDefault="00432469" w:rsidP="00407E1D">
            <w:pPr>
              <w:widowControl/>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構成比</w:t>
            </w:r>
          </w:p>
        </w:tc>
      </w:tr>
      <w:tr w:rsidR="00432469" w:rsidRPr="004E4B32" w14:paraId="2D32C334" w14:textId="77777777" w:rsidTr="00407E1D">
        <w:trPr>
          <w:trHeight w:val="340"/>
        </w:trPr>
        <w:tc>
          <w:tcPr>
            <w:tcW w:w="1838" w:type="dxa"/>
            <w:vAlign w:val="center"/>
          </w:tcPr>
          <w:p w14:paraId="12386BCB" w14:textId="77777777" w:rsidR="00432469" w:rsidRPr="004E4B32" w:rsidRDefault="00432469" w:rsidP="00407E1D">
            <w:pPr>
              <w:widowControl/>
              <w:rPr>
                <w:rFonts w:ascii="ＭＳ ゴシック" w:eastAsia="ＭＳ ゴシック" w:hAnsi="ＭＳ ゴシック"/>
                <w:szCs w:val="21"/>
              </w:rPr>
            </w:pPr>
          </w:p>
        </w:tc>
        <w:tc>
          <w:tcPr>
            <w:tcW w:w="2959" w:type="dxa"/>
            <w:vAlign w:val="center"/>
          </w:tcPr>
          <w:p w14:paraId="198BF87E" w14:textId="77777777" w:rsidR="00432469" w:rsidRPr="004E4B32" w:rsidRDefault="00432469" w:rsidP="00407E1D">
            <w:pPr>
              <w:widowControl/>
              <w:rPr>
                <w:rFonts w:ascii="ＭＳ ゴシック" w:eastAsia="ＭＳ ゴシック" w:hAnsi="ＭＳ ゴシック"/>
                <w:szCs w:val="21"/>
              </w:rPr>
            </w:pPr>
          </w:p>
        </w:tc>
        <w:tc>
          <w:tcPr>
            <w:tcW w:w="3278" w:type="dxa"/>
            <w:vAlign w:val="center"/>
          </w:tcPr>
          <w:p w14:paraId="29C8BC46" w14:textId="77777777" w:rsidR="00432469" w:rsidRPr="004E4B32" w:rsidRDefault="00432469"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w:t>
            </w:r>
          </w:p>
        </w:tc>
        <w:tc>
          <w:tcPr>
            <w:tcW w:w="1553" w:type="dxa"/>
            <w:vAlign w:val="center"/>
          </w:tcPr>
          <w:p w14:paraId="14EB97FF" w14:textId="77777777" w:rsidR="00432469" w:rsidRPr="004E4B32" w:rsidRDefault="00432469"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w:t>
            </w:r>
          </w:p>
        </w:tc>
      </w:tr>
      <w:tr w:rsidR="00432469" w:rsidRPr="004E4B32" w14:paraId="1EA8628C" w14:textId="77777777" w:rsidTr="00407E1D">
        <w:trPr>
          <w:trHeight w:val="340"/>
        </w:trPr>
        <w:tc>
          <w:tcPr>
            <w:tcW w:w="1838" w:type="dxa"/>
            <w:vAlign w:val="center"/>
          </w:tcPr>
          <w:p w14:paraId="0F776E82" w14:textId="77777777" w:rsidR="00432469" w:rsidRPr="004E4B32" w:rsidRDefault="00432469" w:rsidP="00407E1D">
            <w:pPr>
              <w:widowControl/>
              <w:rPr>
                <w:rFonts w:ascii="ＭＳ ゴシック" w:eastAsia="ＭＳ ゴシック" w:hAnsi="ＭＳ ゴシック"/>
                <w:szCs w:val="21"/>
              </w:rPr>
            </w:pPr>
          </w:p>
        </w:tc>
        <w:tc>
          <w:tcPr>
            <w:tcW w:w="2959" w:type="dxa"/>
            <w:vAlign w:val="center"/>
          </w:tcPr>
          <w:p w14:paraId="73D72D6E" w14:textId="77777777" w:rsidR="00432469" w:rsidRPr="004E4B32" w:rsidRDefault="00432469" w:rsidP="00407E1D">
            <w:pPr>
              <w:widowControl/>
              <w:rPr>
                <w:rFonts w:ascii="ＭＳ ゴシック" w:eastAsia="ＭＳ ゴシック" w:hAnsi="ＭＳ ゴシック"/>
                <w:szCs w:val="21"/>
              </w:rPr>
            </w:pPr>
          </w:p>
        </w:tc>
        <w:tc>
          <w:tcPr>
            <w:tcW w:w="3278" w:type="dxa"/>
            <w:vAlign w:val="center"/>
          </w:tcPr>
          <w:p w14:paraId="20F6C000" w14:textId="77777777" w:rsidR="00432469" w:rsidRPr="004E4B32" w:rsidRDefault="00432469"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w:t>
            </w:r>
          </w:p>
        </w:tc>
        <w:tc>
          <w:tcPr>
            <w:tcW w:w="1553" w:type="dxa"/>
            <w:vAlign w:val="center"/>
          </w:tcPr>
          <w:p w14:paraId="35307294" w14:textId="77777777" w:rsidR="00432469" w:rsidRPr="004E4B32" w:rsidRDefault="00432469"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w:t>
            </w:r>
          </w:p>
        </w:tc>
      </w:tr>
      <w:tr w:rsidR="00432469" w:rsidRPr="004E4B32" w14:paraId="2CCD4D2E" w14:textId="77777777" w:rsidTr="00407E1D">
        <w:trPr>
          <w:trHeight w:val="340"/>
        </w:trPr>
        <w:tc>
          <w:tcPr>
            <w:tcW w:w="1838" w:type="dxa"/>
            <w:vAlign w:val="center"/>
          </w:tcPr>
          <w:p w14:paraId="3CD952FA" w14:textId="77777777" w:rsidR="00432469" w:rsidRPr="004E4B32" w:rsidRDefault="00432469" w:rsidP="00407E1D">
            <w:pPr>
              <w:widowControl/>
              <w:rPr>
                <w:rFonts w:ascii="ＭＳ ゴシック" w:eastAsia="ＭＳ ゴシック" w:hAnsi="ＭＳ ゴシック"/>
                <w:szCs w:val="21"/>
              </w:rPr>
            </w:pPr>
          </w:p>
        </w:tc>
        <w:tc>
          <w:tcPr>
            <w:tcW w:w="2959" w:type="dxa"/>
            <w:vAlign w:val="center"/>
          </w:tcPr>
          <w:p w14:paraId="78510A8C" w14:textId="77777777" w:rsidR="00432469" w:rsidRPr="004E4B32" w:rsidRDefault="00432469" w:rsidP="00407E1D">
            <w:pPr>
              <w:widowControl/>
              <w:rPr>
                <w:rFonts w:ascii="ＭＳ ゴシック" w:eastAsia="ＭＳ ゴシック" w:hAnsi="ＭＳ ゴシック"/>
                <w:szCs w:val="21"/>
              </w:rPr>
            </w:pPr>
          </w:p>
        </w:tc>
        <w:tc>
          <w:tcPr>
            <w:tcW w:w="3278" w:type="dxa"/>
            <w:vAlign w:val="center"/>
          </w:tcPr>
          <w:p w14:paraId="580E92DF" w14:textId="77777777" w:rsidR="00432469" w:rsidRPr="004E4B32" w:rsidRDefault="00432469"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w:t>
            </w:r>
          </w:p>
        </w:tc>
        <w:tc>
          <w:tcPr>
            <w:tcW w:w="1553" w:type="dxa"/>
            <w:vAlign w:val="center"/>
          </w:tcPr>
          <w:p w14:paraId="42255226" w14:textId="77777777" w:rsidR="00432469" w:rsidRPr="004E4B32" w:rsidRDefault="00432469"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w:t>
            </w:r>
          </w:p>
        </w:tc>
      </w:tr>
      <w:tr w:rsidR="00432469" w:rsidRPr="004E4B32" w14:paraId="485BE27B" w14:textId="77777777" w:rsidTr="00407E1D">
        <w:trPr>
          <w:trHeight w:val="340"/>
        </w:trPr>
        <w:tc>
          <w:tcPr>
            <w:tcW w:w="1838" w:type="dxa"/>
            <w:vAlign w:val="center"/>
          </w:tcPr>
          <w:p w14:paraId="5B169B3A" w14:textId="77777777" w:rsidR="00432469" w:rsidRPr="004E4B32" w:rsidRDefault="00432469" w:rsidP="00407E1D">
            <w:pPr>
              <w:widowControl/>
              <w:rPr>
                <w:rFonts w:ascii="ＭＳ ゴシック" w:eastAsia="ＭＳ ゴシック" w:hAnsi="ＭＳ ゴシック"/>
                <w:szCs w:val="21"/>
              </w:rPr>
            </w:pPr>
          </w:p>
        </w:tc>
        <w:tc>
          <w:tcPr>
            <w:tcW w:w="2959" w:type="dxa"/>
            <w:vAlign w:val="center"/>
          </w:tcPr>
          <w:p w14:paraId="0D4DDEC8" w14:textId="77777777" w:rsidR="00432469" w:rsidRPr="004E4B32" w:rsidRDefault="00432469" w:rsidP="00407E1D">
            <w:pPr>
              <w:widowControl/>
              <w:rPr>
                <w:rFonts w:ascii="ＭＳ ゴシック" w:eastAsia="ＭＳ ゴシック" w:hAnsi="ＭＳ ゴシック"/>
                <w:szCs w:val="21"/>
              </w:rPr>
            </w:pPr>
          </w:p>
        </w:tc>
        <w:tc>
          <w:tcPr>
            <w:tcW w:w="3278" w:type="dxa"/>
            <w:vAlign w:val="center"/>
          </w:tcPr>
          <w:p w14:paraId="7F6868E8" w14:textId="77777777" w:rsidR="00432469" w:rsidRPr="004E4B32" w:rsidRDefault="00432469"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w:t>
            </w:r>
          </w:p>
        </w:tc>
        <w:tc>
          <w:tcPr>
            <w:tcW w:w="1553" w:type="dxa"/>
            <w:vAlign w:val="center"/>
          </w:tcPr>
          <w:p w14:paraId="638D8CB5" w14:textId="77777777" w:rsidR="00432469" w:rsidRPr="004E4B32" w:rsidRDefault="00432469"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w:t>
            </w:r>
          </w:p>
        </w:tc>
      </w:tr>
      <w:tr w:rsidR="00432469" w:rsidRPr="004E4B32" w14:paraId="594E8B42" w14:textId="77777777" w:rsidTr="00407E1D">
        <w:trPr>
          <w:trHeight w:val="340"/>
        </w:trPr>
        <w:tc>
          <w:tcPr>
            <w:tcW w:w="4797" w:type="dxa"/>
            <w:gridSpan w:val="2"/>
            <w:vAlign w:val="center"/>
          </w:tcPr>
          <w:p w14:paraId="080C63A6" w14:textId="77777777" w:rsidR="00432469" w:rsidRPr="004E4B32" w:rsidRDefault="00432469" w:rsidP="00407E1D">
            <w:pPr>
              <w:widowControl/>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企業全体の売上高</w:t>
            </w:r>
          </w:p>
        </w:tc>
        <w:tc>
          <w:tcPr>
            <w:tcW w:w="3278" w:type="dxa"/>
            <w:vAlign w:val="center"/>
          </w:tcPr>
          <w:p w14:paraId="5E579E69" w14:textId="77777777" w:rsidR="00432469" w:rsidRPr="004E4B32" w:rsidRDefault="00432469"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w:t>
            </w:r>
          </w:p>
        </w:tc>
        <w:tc>
          <w:tcPr>
            <w:tcW w:w="1553" w:type="dxa"/>
            <w:vAlign w:val="center"/>
          </w:tcPr>
          <w:p w14:paraId="62650A71" w14:textId="77777777" w:rsidR="00432469" w:rsidRPr="004E4B32" w:rsidRDefault="00432469"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100％</w:t>
            </w:r>
          </w:p>
        </w:tc>
      </w:tr>
    </w:tbl>
    <w:p w14:paraId="50142B3A" w14:textId="77777777" w:rsidR="006D3DA1"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※：業種欄には日本標準産業分類の細分類番号と細分類業種名を記載。</w:t>
      </w:r>
    </w:p>
    <w:p w14:paraId="7A48130E" w14:textId="77777777" w:rsidR="006D3DA1"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p w14:paraId="3A100456" w14:textId="77777777" w:rsidR="006D3DA1"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p w14:paraId="5F5ABABF" w14:textId="30CB2B7C" w:rsidR="00A4060F" w:rsidRPr="00432469" w:rsidRDefault="00A4060F" w:rsidP="006D3DA1">
      <w:pPr>
        <w:suppressAutoHyphens/>
        <w:spacing w:line="240" w:lineRule="exact"/>
        <w:ind w:rightChars="-68" w:right="-143"/>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（表２：最近１か月間における企業全体の売上原価に占める指定業種の売上原価の割合）</w:t>
      </w:r>
    </w:p>
    <w:tbl>
      <w:tblPr>
        <w:tblStyle w:val="a3"/>
        <w:tblW w:w="0" w:type="auto"/>
        <w:tblLook w:val="04A0" w:firstRow="1" w:lastRow="0" w:firstColumn="1" w:lastColumn="0" w:noHBand="0" w:noVBand="1"/>
      </w:tblPr>
      <w:tblGrid>
        <w:gridCol w:w="5240"/>
        <w:gridCol w:w="3254"/>
      </w:tblGrid>
      <w:tr w:rsidR="00A4060F" w:rsidRPr="00432469" w14:paraId="05823B04" w14:textId="77777777" w:rsidTr="006D3DA1">
        <w:tc>
          <w:tcPr>
            <w:tcW w:w="5240" w:type="dxa"/>
          </w:tcPr>
          <w:p w14:paraId="36BB1677" w14:textId="3C8E29EF"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企業全体の最近１か月間の売上原価【</w:t>
            </w:r>
            <w:r w:rsidR="006D3DA1">
              <w:rPr>
                <w:rFonts w:ascii="ＭＳ ゴシック" w:eastAsia="ＭＳ ゴシック" w:hAnsi="ＭＳ ゴシック" w:hint="eastAsia"/>
                <w:color w:val="000000"/>
                <w:spacing w:val="16"/>
                <w:kern w:val="0"/>
                <w:szCs w:val="21"/>
              </w:rPr>
              <w:t>Ｆ</w:t>
            </w:r>
            <w:r w:rsidRPr="00432469">
              <w:rPr>
                <w:rFonts w:ascii="ＭＳ ゴシック" w:eastAsia="ＭＳ ゴシック" w:hAnsi="ＭＳ ゴシック" w:hint="eastAsia"/>
                <w:color w:val="000000"/>
                <w:spacing w:val="16"/>
                <w:kern w:val="0"/>
                <w:szCs w:val="21"/>
              </w:rPr>
              <w:t>】</w:t>
            </w:r>
          </w:p>
        </w:tc>
        <w:tc>
          <w:tcPr>
            <w:tcW w:w="3254" w:type="dxa"/>
          </w:tcPr>
          <w:p w14:paraId="4259AE58" w14:textId="79265150" w:rsidR="00A4060F" w:rsidRPr="00432469"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w:t>
            </w:r>
            <w:r w:rsidR="00A4060F" w:rsidRPr="00432469">
              <w:rPr>
                <w:rFonts w:ascii="ＭＳ ゴシック" w:eastAsia="ＭＳ ゴシック" w:hAnsi="ＭＳ ゴシック" w:hint="eastAsia"/>
                <w:color w:val="000000"/>
                <w:spacing w:val="16"/>
                <w:kern w:val="0"/>
                <w:szCs w:val="21"/>
              </w:rPr>
              <w:t>円</w:t>
            </w:r>
          </w:p>
        </w:tc>
      </w:tr>
      <w:tr w:rsidR="00A4060F" w:rsidRPr="00432469" w14:paraId="2C1B25BE" w14:textId="77777777" w:rsidTr="006D3DA1">
        <w:tc>
          <w:tcPr>
            <w:tcW w:w="5240" w:type="dxa"/>
          </w:tcPr>
          <w:p w14:paraId="701EC225" w14:textId="66892C59"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指定業種の最近１か月間の売上原価【</w:t>
            </w:r>
            <w:r w:rsidR="006D3DA1">
              <w:rPr>
                <w:rFonts w:ascii="ＭＳ ゴシック" w:eastAsia="ＭＳ ゴシック" w:hAnsi="ＭＳ ゴシック" w:hint="eastAsia"/>
                <w:color w:val="000000"/>
                <w:spacing w:val="16"/>
                <w:kern w:val="0"/>
                <w:szCs w:val="21"/>
              </w:rPr>
              <w:t>Ｇ</w:t>
            </w:r>
            <w:r w:rsidRPr="00432469">
              <w:rPr>
                <w:rFonts w:ascii="ＭＳ ゴシック" w:eastAsia="ＭＳ ゴシック" w:hAnsi="ＭＳ ゴシック" w:hint="eastAsia"/>
                <w:color w:val="000000"/>
                <w:spacing w:val="16"/>
                <w:kern w:val="0"/>
                <w:szCs w:val="21"/>
              </w:rPr>
              <w:t>】</w:t>
            </w:r>
          </w:p>
        </w:tc>
        <w:tc>
          <w:tcPr>
            <w:tcW w:w="3254" w:type="dxa"/>
          </w:tcPr>
          <w:p w14:paraId="670B0066" w14:textId="79B75CAD" w:rsidR="00A4060F" w:rsidRPr="00432469"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w:t>
            </w:r>
            <w:r w:rsidR="00A4060F" w:rsidRPr="00432469">
              <w:rPr>
                <w:rFonts w:ascii="ＭＳ ゴシック" w:eastAsia="ＭＳ ゴシック" w:hAnsi="ＭＳ ゴシック" w:hint="eastAsia"/>
                <w:color w:val="000000"/>
                <w:spacing w:val="16"/>
                <w:kern w:val="0"/>
                <w:szCs w:val="21"/>
              </w:rPr>
              <w:t>円</w:t>
            </w:r>
          </w:p>
        </w:tc>
      </w:tr>
      <w:tr w:rsidR="00A4060F" w:rsidRPr="00432469" w14:paraId="620AB9C7" w14:textId="77777777" w:rsidTr="006D3DA1">
        <w:tc>
          <w:tcPr>
            <w:tcW w:w="5240" w:type="dxa"/>
          </w:tcPr>
          <w:p w14:paraId="2883B7F3" w14:textId="4E0D07B2"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w:t>
            </w:r>
            <w:r w:rsidR="006D3DA1">
              <w:rPr>
                <w:rFonts w:ascii="ＭＳ ゴシック" w:eastAsia="ＭＳ ゴシック" w:hAnsi="ＭＳ ゴシック" w:hint="eastAsia"/>
                <w:color w:val="000000"/>
                <w:spacing w:val="16"/>
                <w:kern w:val="0"/>
                <w:szCs w:val="21"/>
              </w:rPr>
              <w:t>Ｇ</w:t>
            </w:r>
            <w:r w:rsidRPr="00432469">
              <w:rPr>
                <w:rFonts w:ascii="ＭＳ ゴシック" w:eastAsia="ＭＳ ゴシック" w:hAnsi="ＭＳ ゴシック" w:hint="eastAsia"/>
                <w:color w:val="000000"/>
                <w:spacing w:val="16"/>
                <w:kern w:val="0"/>
                <w:szCs w:val="21"/>
              </w:rPr>
              <w:t>】/【</w:t>
            </w:r>
            <w:r w:rsidR="006D3DA1">
              <w:rPr>
                <w:rFonts w:ascii="ＭＳ ゴシック" w:eastAsia="ＭＳ ゴシック" w:hAnsi="ＭＳ ゴシック" w:hint="eastAsia"/>
                <w:color w:val="000000"/>
                <w:spacing w:val="16"/>
                <w:kern w:val="0"/>
                <w:szCs w:val="21"/>
              </w:rPr>
              <w:t>Ｆ</w:t>
            </w:r>
            <w:r w:rsidRPr="00432469">
              <w:rPr>
                <w:rFonts w:ascii="ＭＳ ゴシック" w:eastAsia="ＭＳ ゴシック" w:hAnsi="ＭＳ ゴシック" w:hint="eastAsia"/>
                <w:color w:val="000000"/>
                <w:spacing w:val="16"/>
                <w:kern w:val="0"/>
                <w:szCs w:val="21"/>
              </w:rPr>
              <w:t>】×100</w:t>
            </w:r>
          </w:p>
        </w:tc>
        <w:tc>
          <w:tcPr>
            <w:tcW w:w="3254" w:type="dxa"/>
          </w:tcPr>
          <w:p w14:paraId="6034BB85" w14:textId="72885607" w:rsidR="00A4060F" w:rsidRPr="00432469"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w:t>
            </w:r>
            <w:r w:rsidR="00A4060F" w:rsidRPr="00432469">
              <w:rPr>
                <w:rFonts w:ascii="ＭＳ ゴシック" w:eastAsia="ＭＳ ゴシック" w:hAnsi="ＭＳ ゴシック" w:hint="eastAsia"/>
                <w:color w:val="000000"/>
                <w:spacing w:val="16"/>
                <w:kern w:val="0"/>
                <w:szCs w:val="21"/>
              </w:rPr>
              <w:t>％</w:t>
            </w:r>
          </w:p>
        </w:tc>
      </w:tr>
    </w:tbl>
    <w:p w14:paraId="138321A6" w14:textId="77777777" w:rsidR="006D3DA1"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p w14:paraId="28AE9EF2" w14:textId="77777777" w:rsidR="006D3DA1"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p w14:paraId="5085E6AD"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A4060F" w:rsidRPr="00432469" w14:paraId="727B2FFE" w14:textId="77777777" w:rsidTr="00407E1D">
        <w:tc>
          <w:tcPr>
            <w:tcW w:w="1271" w:type="dxa"/>
          </w:tcPr>
          <w:p w14:paraId="3BEF5D74"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tc>
        <w:tc>
          <w:tcPr>
            <w:tcW w:w="2738" w:type="dxa"/>
          </w:tcPr>
          <w:p w14:paraId="68E1067A"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原油等の最近１か月間の平均仕入単価</w:t>
            </w:r>
          </w:p>
        </w:tc>
        <w:tc>
          <w:tcPr>
            <w:tcW w:w="2342" w:type="dxa"/>
          </w:tcPr>
          <w:p w14:paraId="1BC26045"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原油等の前年同月の平均仕入単価</w:t>
            </w:r>
          </w:p>
        </w:tc>
        <w:tc>
          <w:tcPr>
            <w:tcW w:w="2433" w:type="dxa"/>
          </w:tcPr>
          <w:p w14:paraId="0AF40AC4"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原油等の仕入単価の上昇率</w:t>
            </w:r>
          </w:p>
          <w:p w14:paraId="4F4DB08F"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（E/ｅ×100－100）</w:t>
            </w:r>
          </w:p>
        </w:tc>
      </w:tr>
      <w:tr w:rsidR="00A4060F" w:rsidRPr="00432469" w14:paraId="1709AEFD" w14:textId="77777777" w:rsidTr="00407E1D">
        <w:tc>
          <w:tcPr>
            <w:tcW w:w="1271" w:type="dxa"/>
          </w:tcPr>
          <w:p w14:paraId="7AED1F80"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指定業種</w:t>
            </w:r>
          </w:p>
        </w:tc>
        <w:tc>
          <w:tcPr>
            <w:tcW w:w="2738" w:type="dxa"/>
          </w:tcPr>
          <w:p w14:paraId="75DE77FE" w14:textId="77777777" w:rsidR="00A4060F" w:rsidRPr="00432469" w:rsidRDefault="00A4060F" w:rsidP="006D3DA1">
            <w:pPr>
              <w:suppressAutoHyphens/>
              <w:spacing w:line="240" w:lineRule="exact"/>
              <w:ind w:firstLineChars="600" w:firstLine="1452"/>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円【Ｅ】</w:t>
            </w:r>
          </w:p>
        </w:tc>
        <w:tc>
          <w:tcPr>
            <w:tcW w:w="2342" w:type="dxa"/>
          </w:tcPr>
          <w:p w14:paraId="72AE4D45" w14:textId="77777777" w:rsidR="00A4060F" w:rsidRPr="00432469" w:rsidRDefault="00A4060F" w:rsidP="006D3DA1">
            <w:pPr>
              <w:suppressAutoHyphens/>
              <w:spacing w:line="240" w:lineRule="exact"/>
              <w:ind w:firstLineChars="400" w:firstLine="968"/>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円【ｅ】</w:t>
            </w:r>
          </w:p>
        </w:tc>
        <w:tc>
          <w:tcPr>
            <w:tcW w:w="2433" w:type="dxa"/>
          </w:tcPr>
          <w:p w14:paraId="23D755F7" w14:textId="499146B0" w:rsidR="00A4060F" w:rsidRPr="00432469"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w:t>
            </w:r>
            <w:r w:rsidR="00A4060F" w:rsidRPr="00432469">
              <w:rPr>
                <w:rFonts w:ascii="ＭＳ ゴシック" w:eastAsia="ＭＳ ゴシック" w:hAnsi="ＭＳ ゴシック" w:hint="eastAsia"/>
                <w:color w:val="000000"/>
                <w:spacing w:val="16"/>
                <w:kern w:val="0"/>
                <w:szCs w:val="21"/>
              </w:rPr>
              <w:t>％</w:t>
            </w:r>
          </w:p>
        </w:tc>
      </w:tr>
    </w:tbl>
    <w:p w14:paraId="4E1461E3" w14:textId="77777777" w:rsidR="006D3DA1"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p w14:paraId="7EFC0F3D" w14:textId="77777777" w:rsidR="006D3DA1"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p w14:paraId="698AD39C"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（表４：指定業種及び企業全体それぞれの売上原価に占める原油等の仕入価格の割合）</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A4060F" w:rsidRPr="00432469" w14:paraId="3436EF28" w14:textId="77777777" w:rsidTr="00407E1D">
        <w:trPr>
          <w:trHeight w:val="884"/>
        </w:trPr>
        <w:tc>
          <w:tcPr>
            <w:tcW w:w="1689" w:type="dxa"/>
          </w:tcPr>
          <w:p w14:paraId="0DE4EE41"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tc>
        <w:tc>
          <w:tcPr>
            <w:tcW w:w="2417" w:type="dxa"/>
          </w:tcPr>
          <w:p w14:paraId="2294DA47"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最近１か月間の</w:t>
            </w:r>
          </w:p>
          <w:p w14:paraId="4386A524"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売上原価</w:t>
            </w:r>
          </w:p>
          <w:p w14:paraId="1F7A3DA2"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tc>
        <w:tc>
          <w:tcPr>
            <w:tcW w:w="2693" w:type="dxa"/>
          </w:tcPr>
          <w:p w14:paraId="2F9B2461"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最近１か月間の売上原価に対応する原油等の仕入価格</w:t>
            </w:r>
          </w:p>
        </w:tc>
        <w:tc>
          <w:tcPr>
            <w:tcW w:w="2987" w:type="dxa"/>
          </w:tcPr>
          <w:p w14:paraId="6DCF5D60"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売上原価に占める原油等の仕入価格の割合</w:t>
            </w:r>
          </w:p>
          <w:p w14:paraId="473E184C"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（S/C×100）</w:t>
            </w:r>
          </w:p>
        </w:tc>
      </w:tr>
      <w:tr w:rsidR="00A4060F" w:rsidRPr="00432469" w14:paraId="5619B054" w14:textId="77777777" w:rsidTr="00407E1D">
        <w:trPr>
          <w:trHeight w:val="363"/>
        </w:trPr>
        <w:tc>
          <w:tcPr>
            <w:tcW w:w="1689" w:type="dxa"/>
          </w:tcPr>
          <w:p w14:paraId="3A819950"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指定業種</w:t>
            </w:r>
          </w:p>
        </w:tc>
        <w:tc>
          <w:tcPr>
            <w:tcW w:w="2417" w:type="dxa"/>
          </w:tcPr>
          <w:p w14:paraId="18E36C5B" w14:textId="77777777" w:rsidR="00A4060F" w:rsidRPr="00432469" w:rsidRDefault="00A4060F" w:rsidP="006D3DA1">
            <w:pPr>
              <w:suppressAutoHyphens/>
              <w:spacing w:line="240" w:lineRule="exact"/>
              <w:ind w:firstLineChars="500" w:firstLine="1210"/>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円【Ｃ】</w:t>
            </w:r>
          </w:p>
        </w:tc>
        <w:tc>
          <w:tcPr>
            <w:tcW w:w="2693" w:type="dxa"/>
            <w:vAlign w:val="center"/>
          </w:tcPr>
          <w:p w14:paraId="67C08DD0" w14:textId="77777777" w:rsidR="00A4060F" w:rsidRPr="00432469" w:rsidRDefault="00A4060F" w:rsidP="006D3DA1">
            <w:pPr>
              <w:suppressAutoHyphens/>
              <w:spacing w:line="240" w:lineRule="exact"/>
              <w:ind w:firstLineChars="600" w:firstLine="1452"/>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円【Ｓ】</w:t>
            </w:r>
          </w:p>
        </w:tc>
        <w:tc>
          <w:tcPr>
            <w:tcW w:w="2987" w:type="dxa"/>
          </w:tcPr>
          <w:p w14:paraId="610D4B96" w14:textId="7268E14D" w:rsidR="00A4060F" w:rsidRPr="00432469"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w:t>
            </w:r>
            <w:r w:rsidR="00A4060F" w:rsidRPr="00432469">
              <w:rPr>
                <w:rFonts w:ascii="ＭＳ ゴシック" w:eastAsia="ＭＳ ゴシック" w:hAnsi="ＭＳ ゴシック" w:hint="eastAsia"/>
                <w:color w:val="000000"/>
                <w:spacing w:val="16"/>
                <w:kern w:val="0"/>
                <w:szCs w:val="21"/>
              </w:rPr>
              <w:t>％</w:t>
            </w:r>
          </w:p>
        </w:tc>
      </w:tr>
      <w:tr w:rsidR="00A4060F" w:rsidRPr="00432469" w14:paraId="0698EB7E" w14:textId="77777777" w:rsidTr="00407E1D">
        <w:trPr>
          <w:trHeight w:val="363"/>
        </w:trPr>
        <w:tc>
          <w:tcPr>
            <w:tcW w:w="1689" w:type="dxa"/>
          </w:tcPr>
          <w:p w14:paraId="328E6381"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企業全体</w:t>
            </w:r>
          </w:p>
        </w:tc>
        <w:tc>
          <w:tcPr>
            <w:tcW w:w="2417" w:type="dxa"/>
          </w:tcPr>
          <w:p w14:paraId="1B8C0F4D" w14:textId="77777777" w:rsidR="00A4060F" w:rsidRPr="00432469" w:rsidRDefault="00A4060F" w:rsidP="006D3DA1">
            <w:pPr>
              <w:suppressAutoHyphens/>
              <w:spacing w:line="240" w:lineRule="exact"/>
              <w:ind w:firstLineChars="500" w:firstLine="1210"/>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円【Ｃ】</w:t>
            </w:r>
          </w:p>
        </w:tc>
        <w:tc>
          <w:tcPr>
            <w:tcW w:w="2693" w:type="dxa"/>
            <w:vAlign w:val="center"/>
          </w:tcPr>
          <w:p w14:paraId="6733C2BB" w14:textId="77777777" w:rsidR="00A4060F" w:rsidRPr="00432469" w:rsidRDefault="00A4060F" w:rsidP="006D3DA1">
            <w:pPr>
              <w:suppressAutoHyphens/>
              <w:spacing w:line="240" w:lineRule="exact"/>
              <w:ind w:firstLineChars="600" w:firstLine="1452"/>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円【Ｓ】</w:t>
            </w:r>
          </w:p>
        </w:tc>
        <w:tc>
          <w:tcPr>
            <w:tcW w:w="2987" w:type="dxa"/>
          </w:tcPr>
          <w:p w14:paraId="47C25DE5" w14:textId="0C8BB590" w:rsidR="00A4060F" w:rsidRPr="00432469"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w:t>
            </w:r>
            <w:r w:rsidR="00A4060F" w:rsidRPr="00432469">
              <w:rPr>
                <w:rFonts w:ascii="ＭＳ ゴシック" w:eastAsia="ＭＳ ゴシック" w:hAnsi="ＭＳ ゴシック" w:hint="eastAsia"/>
                <w:color w:val="000000"/>
                <w:spacing w:val="16"/>
                <w:kern w:val="0"/>
                <w:szCs w:val="21"/>
              </w:rPr>
              <w:t>％</w:t>
            </w:r>
          </w:p>
        </w:tc>
      </w:tr>
    </w:tbl>
    <w:p w14:paraId="26E185D5" w14:textId="77777777" w:rsidR="006D3DA1"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p w14:paraId="34D7FACC" w14:textId="77777777" w:rsidR="006D3DA1"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p w14:paraId="338EF753"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（表５：指定業種及び企業全体それぞれの製品等価格への転嫁の状況）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8"/>
        <w:gridCol w:w="1595"/>
        <w:gridCol w:w="1584"/>
        <w:gridCol w:w="932"/>
        <w:gridCol w:w="1393"/>
        <w:gridCol w:w="1463"/>
        <w:gridCol w:w="929"/>
        <w:gridCol w:w="1116"/>
      </w:tblGrid>
      <w:tr w:rsidR="006D3DA1" w:rsidRPr="00432469" w14:paraId="1FC2F4F7" w14:textId="77777777" w:rsidTr="00407E1D">
        <w:tc>
          <w:tcPr>
            <w:tcW w:w="809" w:type="dxa"/>
          </w:tcPr>
          <w:p w14:paraId="0EB2E79F"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tc>
        <w:tc>
          <w:tcPr>
            <w:tcW w:w="1596" w:type="dxa"/>
          </w:tcPr>
          <w:p w14:paraId="006C88A5"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最近３か月間の原油等の</w:t>
            </w:r>
          </w:p>
          <w:p w14:paraId="5EC2D929"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仕入価格</w:t>
            </w:r>
          </w:p>
        </w:tc>
        <w:tc>
          <w:tcPr>
            <w:tcW w:w="1510" w:type="dxa"/>
          </w:tcPr>
          <w:p w14:paraId="7411F513"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最近３か月間の売上高</w:t>
            </w:r>
          </w:p>
        </w:tc>
        <w:tc>
          <w:tcPr>
            <w:tcW w:w="938" w:type="dxa"/>
          </w:tcPr>
          <w:p w14:paraId="6FF3D6E1"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（A/B）</w:t>
            </w:r>
          </w:p>
        </w:tc>
        <w:tc>
          <w:tcPr>
            <w:tcW w:w="1397" w:type="dxa"/>
          </w:tcPr>
          <w:p w14:paraId="7887750A"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前年同期の原油等の</w:t>
            </w:r>
          </w:p>
          <w:p w14:paraId="7FA1F1D9"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仕入価格</w:t>
            </w:r>
          </w:p>
        </w:tc>
        <w:tc>
          <w:tcPr>
            <w:tcW w:w="1458" w:type="dxa"/>
          </w:tcPr>
          <w:p w14:paraId="02C7FD5C"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前年同期の</w:t>
            </w:r>
          </w:p>
          <w:p w14:paraId="4D4F58B6"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売上高</w:t>
            </w:r>
          </w:p>
        </w:tc>
        <w:tc>
          <w:tcPr>
            <w:tcW w:w="935" w:type="dxa"/>
          </w:tcPr>
          <w:p w14:paraId="780B10FD"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（a/b）</w:t>
            </w:r>
          </w:p>
        </w:tc>
        <w:tc>
          <w:tcPr>
            <w:tcW w:w="1137" w:type="dxa"/>
          </w:tcPr>
          <w:p w14:paraId="5B97A6B4"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（A/B）</w:t>
            </w:r>
          </w:p>
          <w:p w14:paraId="63E33DB3"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－（a/b）＝Ｐ</w:t>
            </w:r>
          </w:p>
        </w:tc>
      </w:tr>
      <w:tr w:rsidR="006D3DA1" w:rsidRPr="00432469" w14:paraId="7B9188BE" w14:textId="77777777" w:rsidTr="00407E1D">
        <w:tc>
          <w:tcPr>
            <w:tcW w:w="809" w:type="dxa"/>
          </w:tcPr>
          <w:p w14:paraId="153C61A7"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指定</w:t>
            </w:r>
          </w:p>
          <w:p w14:paraId="487B06CE"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業種</w:t>
            </w:r>
          </w:p>
        </w:tc>
        <w:tc>
          <w:tcPr>
            <w:tcW w:w="1596" w:type="dxa"/>
          </w:tcPr>
          <w:p w14:paraId="03C0FE04" w14:textId="37B75421" w:rsidR="006D3DA1" w:rsidRDefault="006D3DA1" w:rsidP="006D3DA1">
            <w:pPr>
              <w:suppressAutoHyphens/>
              <w:spacing w:line="240" w:lineRule="exact"/>
              <w:ind w:firstLineChars="300" w:firstLine="726"/>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w:t>
            </w:r>
            <w:r w:rsidR="00A4060F" w:rsidRPr="00432469">
              <w:rPr>
                <w:rFonts w:ascii="ＭＳ ゴシック" w:eastAsia="ＭＳ ゴシック" w:hAnsi="ＭＳ ゴシック" w:hint="eastAsia"/>
                <w:color w:val="000000"/>
                <w:spacing w:val="16"/>
                <w:kern w:val="0"/>
                <w:szCs w:val="21"/>
              </w:rPr>
              <w:t>円</w:t>
            </w:r>
          </w:p>
          <w:p w14:paraId="2BEE5D13" w14:textId="1DDD8BD0" w:rsidR="00A4060F" w:rsidRPr="00432469" w:rsidRDefault="00A4060F" w:rsidP="006D3DA1">
            <w:pPr>
              <w:suppressAutoHyphens/>
              <w:spacing w:line="240" w:lineRule="exact"/>
              <w:ind w:firstLineChars="400" w:firstLine="968"/>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【A】</w:t>
            </w:r>
          </w:p>
        </w:tc>
        <w:tc>
          <w:tcPr>
            <w:tcW w:w="1510" w:type="dxa"/>
          </w:tcPr>
          <w:p w14:paraId="04B86199" w14:textId="3F80810C" w:rsidR="006D3DA1" w:rsidRDefault="006D3DA1" w:rsidP="006D3DA1">
            <w:pPr>
              <w:suppressAutoHyphens/>
              <w:spacing w:line="240" w:lineRule="exact"/>
              <w:ind w:firstLineChars="200" w:firstLine="484"/>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w:t>
            </w:r>
            <w:r w:rsidR="00A4060F" w:rsidRPr="00432469">
              <w:rPr>
                <w:rFonts w:ascii="ＭＳ ゴシック" w:eastAsia="ＭＳ ゴシック" w:hAnsi="ＭＳ ゴシック" w:hint="eastAsia"/>
                <w:color w:val="000000"/>
                <w:spacing w:val="16"/>
                <w:kern w:val="0"/>
                <w:szCs w:val="21"/>
              </w:rPr>
              <w:t>円</w:t>
            </w:r>
          </w:p>
          <w:p w14:paraId="1E97CB07" w14:textId="3084DAC3" w:rsidR="00A4060F" w:rsidRPr="00432469" w:rsidRDefault="00A4060F" w:rsidP="006D3DA1">
            <w:pPr>
              <w:suppressAutoHyphens/>
              <w:spacing w:line="240" w:lineRule="exact"/>
              <w:ind w:firstLineChars="400" w:firstLine="968"/>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【B】</w:t>
            </w:r>
          </w:p>
        </w:tc>
        <w:tc>
          <w:tcPr>
            <w:tcW w:w="938" w:type="dxa"/>
          </w:tcPr>
          <w:p w14:paraId="40548DB4"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tc>
        <w:tc>
          <w:tcPr>
            <w:tcW w:w="1397" w:type="dxa"/>
          </w:tcPr>
          <w:p w14:paraId="06CD1B25" w14:textId="424432B6" w:rsidR="00A4060F" w:rsidRPr="00432469"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w:t>
            </w:r>
            <w:r w:rsidR="00A4060F" w:rsidRPr="00432469">
              <w:rPr>
                <w:rFonts w:ascii="ＭＳ ゴシック" w:eastAsia="ＭＳ ゴシック" w:hAnsi="ＭＳ ゴシック" w:hint="eastAsia"/>
                <w:color w:val="000000"/>
                <w:spacing w:val="16"/>
                <w:kern w:val="0"/>
                <w:szCs w:val="21"/>
              </w:rPr>
              <w:t>円</w:t>
            </w:r>
          </w:p>
          <w:p w14:paraId="05970B60" w14:textId="77777777" w:rsidR="00A4060F" w:rsidRPr="00432469" w:rsidRDefault="00A4060F" w:rsidP="006D3DA1">
            <w:pPr>
              <w:suppressAutoHyphens/>
              <w:spacing w:line="240" w:lineRule="exact"/>
              <w:ind w:firstLineChars="300" w:firstLine="726"/>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【a】</w:t>
            </w:r>
          </w:p>
        </w:tc>
        <w:tc>
          <w:tcPr>
            <w:tcW w:w="1458" w:type="dxa"/>
          </w:tcPr>
          <w:p w14:paraId="0E9C0671" w14:textId="4DD6BE02" w:rsidR="00A4060F" w:rsidRPr="00432469"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w:t>
            </w:r>
            <w:r w:rsidR="00A4060F" w:rsidRPr="00432469">
              <w:rPr>
                <w:rFonts w:ascii="ＭＳ ゴシック" w:eastAsia="ＭＳ ゴシック" w:hAnsi="ＭＳ ゴシック" w:hint="eastAsia"/>
                <w:color w:val="000000"/>
                <w:spacing w:val="16"/>
                <w:kern w:val="0"/>
                <w:szCs w:val="21"/>
              </w:rPr>
              <w:t>円</w:t>
            </w:r>
          </w:p>
          <w:p w14:paraId="12AFE91B" w14:textId="77777777" w:rsidR="00A4060F" w:rsidRPr="00432469" w:rsidRDefault="00A4060F" w:rsidP="006D3DA1">
            <w:pPr>
              <w:suppressAutoHyphens/>
              <w:spacing w:line="240" w:lineRule="exact"/>
              <w:ind w:firstLineChars="350" w:firstLine="847"/>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【b】</w:t>
            </w:r>
          </w:p>
        </w:tc>
        <w:tc>
          <w:tcPr>
            <w:tcW w:w="935" w:type="dxa"/>
          </w:tcPr>
          <w:p w14:paraId="018E724D"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tc>
        <w:tc>
          <w:tcPr>
            <w:tcW w:w="1137" w:type="dxa"/>
          </w:tcPr>
          <w:p w14:paraId="50C39E02"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tc>
      </w:tr>
      <w:tr w:rsidR="006D3DA1" w:rsidRPr="00432469" w14:paraId="55119F2E" w14:textId="77777777" w:rsidTr="00407E1D">
        <w:tc>
          <w:tcPr>
            <w:tcW w:w="809" w:type="dxa"/>
          </w:tcPr>
          <w:p w14:paraId="1937DA69"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企業</w:t>
            </w:r>
          </w:p>
          <w:p w14:paraId="0EC2AB84"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全体</w:t>
            </w:r>
          </w:p>
        </w:tc>
        <w:tc>
          <w:tcPr>
            <w:tcW w:w="1596" w:type="dxa"/>
          </w:tcPr>
          <w:p w14:paraId="0F2346FD" w14:textId="6ECA72D0" w:rsidR="006D3DA1" w:rsidRDefault="006D3DA1" w:rsidP="006D3DA1">
            <w:pPr>
              <w:suppressAutoHyphens/>
              <w:spacing w:line="240" w:lineRule="exact"/>
              <w:ind w:firstLineChars="300" w:firstLine="726"/>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w:t>
            </w:r>
            <w:r w:rsidR="00A4060F" w:rsidRPr="00432469">
              <w:rPr>
                <w:rFonts w:ascii="ＭＳ ゴシック" w:eastAsia="ＭＳ ゴシック" w:hAnsi="ＭＳ ゴシック" w:hint="eastAsia"/>
                <w:color w:val="000000"/>
                <w:spacing w:val="16"/>
                <w:kern w:val="0"/>
                <w:szCs w:val="21"/>
              </w:rPr>
              <w:t>円</w:t>
            </w:r>
          </w:p>
          <w:p w14:paraId="2AE76F48" w14:textId="06A1B564" w:rsidR="00A4060F" w:rsidRPr="00432469" w:rsidRDefault="00A4060F" w:rsidP="006D3DA1">
            <w:pPr>
              <w:suppressAutoHyphens/>
              <w:spacing w:line="240" w:lineRule="exact"/>
              <w:ind w:firstLineChars="400" w:firstLine="968"/>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【A】</w:t>
            </w:r>
          </w:p>
        </w:tc>
        <w:tc>
          <w:tcPr>
            <w:tcW w:w="1510" w:type="dxa"/>
          </w:tcPr>
          <w:p w14:paraId="0BA4F679" w14:textId="299CD7A9" w:rsidR="00A4060F" w:rsidRPr="00432469"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w:t>
            </w:r>
            <w:r w:rsidR="00A4060F" w:rsidRPr="00432469">
              <w:rPr>
                <w:rFonts w:ascii="ＭＳ ゴシック" w:eastAsia="ＭＳ ゴシック" w:hAnsi="ＭＳ ゴシック" w:hint="eastAsia"/>
                <w:color w:val="000000"/>
                <w:spacing w:val="16"/>
                <w:kern w:val="0"/>
                <w:szCs w:val="21"/>
              </w:rPr>
              <w:t>円</w:t>
            </w:r>
          </w:p>
          <w:p w14:paraId="52904737" w14:textId="77777777" w:rsidR="00A4060F" w:rsidRPr="00432469" w:rsidRDefault="00A4060F" w:rsidP="006D3DA1">
            <w:pPr>
              <w:suppressAutoHyphens/>
              <w:spacing w:line="240" w:lineRule="exact"/>
              <w:ind w:firstLineChars="400" w:firstLine="968"/>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【B】</w:t>
            </w:r>
          </w:p>
        </w:tc>
        <w:tc>
          <w:tcPr>
            <w:tcW w:w="938" w:type="dxa"/>
          </w:tcPr>
          <w:p w14:paraId="0408D8DC"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tc>
        <w:tc>
          <w:tcPr>
            <w:tcW w:w="1397" w:type="dxa"/>
          </w:tcPr>
          <w:p w14:paraId="62741529" w14:textId="19FF82C2" w:rsidR="00A4060F" w:rsidRPr="00432469"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w:t>
            </w:r>
            <w:r w:rsidR="00A4060F" w:rsidRPr="00432469">
              <w:rPr>
                <w:rFonts w:ascii="ＭＳ ゴシック" w:eastAsia="ＭＳ ゴシック" w:hAnsi="ＭＳ ゴシック" w:hint="eastAsia"/>
                <w:color w:val="000000"/>
                <w:spacing w:val="16"/>
                <w:kern w:val="0"/>
                <w:szCs w:val="21"/>
              </w:rPr>
              <w:t>円</w:t>
            </w:r>
          </w:p>
          <w:p w14:paraId="1A5CAA4D" w14:textId="77777777" w:rsidR="00A4060F" w:rsidRPr="00432469" w:rsidRDefault="00A4060F" w:rsidP="006D3DA1">
            <w:pPr>
              <w:suppressAutoHyphens/>
              <w:spacing w:line="240" w:lineRule="exact"/>
              <w:ind w:firstLineChars="300" w:firstLine="726"/>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【a】</w:t>
            </w:r>
          </w:p>
        </w:tc>
        <w:tc>
          <w:tcPr>
            <w:tcW w:w="1458" w:type="dxa"/>
          </w:tcPr>
          <w:p w14:paraId="6FFE0EBB" w14:textId="1C463E75" w:rsidR="00A4060F" w:rsidRPr="00432469"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w:t>
            </w:r>
            <w:r w:rsidR="00A4060F" w:rsidRPr="00432469">
              <w:rPr>
                <w:rFonts w:ascii="ＭＳ ゴシック" w:eastAsia="ＭＳ ゴシック" w:hAnsi="ＭＳ ゴシック" w:hint="eastAsia"/>
                <w:color w:val="000000"/>
                <w:spacing w:val="16"/>
                <w:kern w:val="0"/>
                <w:szCs w:val="21"/>
              </w:rPr>
              <w:t>円</w:t>
            </w:r>
          </w:p>
          <w:p w14:paraId="00881612" w14:textId="77777777" w:rsidR="00A4060F" w:rsidRPr="00432469" w:rsidRDefault="00A4060F" w:rsidP="006D3DA1">
            <w:pPr>
              <w:suppressAutoHyphens/>
              <w:spacing w:line="240" w:lineRule="exact"/>
              <w:ind w:firstLineChars="350" w:firstLine="847"/>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【b】</w:t>
            </w:r>
          </w:p>
        </w:tc>
        <w:tc>
          <w:tcPr>
            <w:tcW w:w="935" w:type="dxa"/>
          </w:tcPr>
          <w:p w14:paraId="7FC36702"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tc>
        <w:tc>
          <w:tcPr>
            <w:tcW w:w="1137" w:type="dxa"/>
          </w:tcPr>
          <w:p w14:paraId="0653B9F5"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tc>
      </w:tr>
    </w:tbl>
    <w:p w14:paraId="64ED1E64" w14:textId="77777777" w:rsidR="006D3DA1"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p w14:paraId="77B3BD4A" w14:textId="77777777" w:rsidR="006D3DA1" w:rsidRDefault="006D3DA1"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p w14:paraId="201483E0"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r w:rsidRPr="00432469">
        <w:rPr>
          <w:rFonts w:ascii="ＭＳ ゴシック" w:eastAsia="ＭＳ ゴシック" w:hAnsi="ＭＳ ゴシック" w:hint="eastAsia"/>
          <w:color w:val="000000"/>
          <w:spacing w:val="16"/>
          <w:kern w:val="0"/>
          <w:szCs w:val="21"/>
        </w:rPr>
        <w:t>（注）認定申請にあたっては、指定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4E13EBE3" w14:textId="77777777" w:rsidR="00A4060F" w:rsidRPr="00432469" w:rsidRDefault="00A4060F" w:rsidP="00A4060F">
      <w:pPr>
        <w:suppressAutoHyphens/>
        <w:spacing w:line="240" w:lineRule="exact"/>
        <w:jc w:val="left"/>
        <w:textAlignment w:val="baseline"/>
        <w:rPr>
          <w:rFonts w:ascii="ＭＳ ゴシック" w:eastAsia="ＭＳ ゴシック" w:hAnsi="ＭＳ ゴシック"/>
          <w:color w:val="000000"/>
          <w:spacing w:val="16"/>
          <w:kern w:val="0"/>
          <w:szCs w:val="21"/>
        </w:rPr>
      </w:pPr>
    </w:p>
    <w:p w14:paraId="796B6A4F" w14:textId="77777777" w:rsidR="00CA14EB" w:rsidRPr="00432469" w:rsidRDefault="00CA14EB" w:rsidP="008020C0">
      <w:pPr>
        <w:suppressAutoHyphens/>
        <w:spacing w:line="240" w:lineRule="exact"/>
        <w:jc w:val="left"/>
        <w:textAlignment w:val="baseline"/>
        <w:rPr>
          <w:rFonts w:ascii="ＭＳ ゴシック" w:eastAsia="ＭＳ ゴシック" w:hAnsi="ＭＳ ゴシック"/>
          <w:color w:val="000000"/>
          <w:spacing w:val="16"/>
          <w:kern w:val="0"/>
          <w:szCs w:val="21"/>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sectPr w:rsidR="00CA14EB" w:rsidRPr="0070772F" w:rsidSect="006D3DA1">
      <w:footerReference w:type="default" r:id="rId11"/>
      <w:pgSz w:w="11906" w:h="16838"/>
      <w:pgMar w:top="397" w:right="1134" w:bottom="28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46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8FC"/>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DA1"/>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328"/>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060F"/>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619"/>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285C"/>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60F"/>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 w:type="table" w:customStyle="1" w:styleId="11">
    <w:name w:val="表 (格子)1"/>
    <w:basedOn w:val="a1"/>
    <w:next w:val="a3"/>
    <w:uiPriority w:val="59"/>
    <w:rsid w:val="004324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http://schemas.microsoft.com/office/2006/metadata/properties"/>
    <ds:schemaRef ds:uri="3b5a34e4-c925-442a-8678-f4e3309d8eeb"/>
    <ds:schemaRef ds:uri="http://www.w3.org/XML/1998/namespace"/>
    <ds:schemaRef ds:uri="http://purl.org/dc/dcmitype/"/>
  </ds:schemaRefs>
</ds:datastoreItem>
</file>

<file path=customXml/itemProps4.xml><?xml version="1.0" encoding="utf-8"?>
<ds:datastoreItem xmlns:ds="http://schemas.openxmlformats.org/officeDocument/2006/customXml" ds:itemID="{1D8BD62E-FCD4-40FB-9C13-866567C8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1863</Words>
  <Characters>1264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内田　涼</cp:lastModifiedBy>
  <cp:revision>9</cp:revision>
  <cp:lastPrinted>2024-09-30T11:50:00Z</cp:lastPrinted>
  <dcterms:created xsi:type="dcterms:W3CDTF">2024-09-30T11:54:00Z</dcterms:created>
  <dcterms:modified xsi:type="dcterms:W3CDTF">2024-12-04T00:58:00Z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