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  <w:color w:val="auto"/>
          <w:highlight w:val="none"/>
        </w:rPr>
        <w:t>３</w:t>
      </w:r>
      <w:r>
        <w:rPr>
          <w:rFonts w:hint="eastAsia" w:ascii="ＭＳ 明朝" w:hAnsi="ＭＳ 明朝" w:eastAsia="ＭＳ 明朝"/>
        </w:rPr>
        <w:t>号（第８条関係）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年　　　月　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観音寺市長　</w:t>
      </w: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宛て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right="2205" w:rightChars="1050" w:firstLine="4114" w:firstLineChars="1700"/>
        <w:jc w:val="both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申請者　　住所</w:t>
      </w:r>
    </w:p>
    <w:p>
      <w:pPr>
        <w:pStyle w:val="0"/>
        <w:wordWrap w:val="0"/>
        <w:ind w:left="0" w:leftChars="0" w:right="-105" w:rightChars="-50" w:firstLine="5324" w:firstLineChars="2200"/>
        <w:jc w:val="both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氏名　　　　　　　　　　</w:t>
      </w:r>
      <w:r>
        <w:rPr>
          <w:rFonts w:hint="default" w:ascii="ＭＳ 明朝" w:hAnsi="ＭＳ 明朝" w:eastAsia="ＭＳ 明朝"/>
          <w:color w:val="auto"/>
          <w:sz w:val="24"/>
          <w:highlight w:val="none"/>
        </w:rPr>
        <w:t>㊞</w:t>
      </w:r>
    </w:p>
    <w:p>
      <w:pPr>
        <w:pStyle w:val="0"/>
        <w:ind w:right="-105" w:rightChars="-50" w:firstLine="5324" w:firstLineChars="2200"/>
        <w:jc w:val="both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</w:rPr>
        <w:t>電話番号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11"/>
          <w:sz w:val="22"/>
        </w:rPr>
      </w:pPr>
      <w:r>
        <w:rPr>
          <w:rFonts w:hint="eastAsia" w:ascii="ＭＳ 明朝" w:hAnsi="ＭＳ 明朝" w:eastAsia="ＭＳ 明朝"/>
          <w:color w:val="auto"/>
          <w:spacing w:val="11"/>
          <w:sz w:val="22"/>
          <w:highlight w:val="none"/>
        </w:rPr>
        <w:t>観音寺市</w:t>
      </w:r>
      <w:r>
        <w:rPr>
          <w:rFonts w:hint="eastAsia" w:ascii="ＭＳ 明朝" w:hAnsi="ＭＳ 明朝" w:eastAsia="ＭＳ 明朝"/>
          <w:color w:val="auto"/>
          <w:spacing w:val="11"/>
          <w:sz w:val="22"/>
        </w:rPr>
        <w:t>介護職員初任者研修補助金請求書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pacing w:val="11"/>
          <w:sz w:val="22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 w:ascii="ＭＳ 明朝" w:hAnsi="ＭＳ 明朝" w:eastAsia="ＭＳ 明朝"/>
          <w:color w:val="auto"/>
          <w:sz w:val="22"/>
        </w:rPr>
        <w:t>観音寺市介護職員初任者研修補助金交付要綱第８条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の規定</w:t>
      </w:r>
      <w:r>
        <w:rPr>
          <w:rFonts w:hint="eastAsia" w:ascii="ＭＳ 明朝" w:hAnsi="ＭＳ 明朝" w:eastAsia="ＭＳ 明朝"/>
          <w:color w:val="auto"/>
          <w:sz w:val="22"/>
        </w:rPr>
        <w:t>に基づき、下記のとおり請求します。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補助金請求額　　　　　　　　　　　　　　　　　　　　　　　円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振込先口座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48"/>
        <w:gridCol w:w="3487"/>
        <w:gridCol w:w="3360"/>
      </w:tblGrid>
      <w:tr>
        <w:trPr>
          <w:trHeight w:val="818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銀行　信用組合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信用金庫　農協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出張所</w:t>
            </w:r>
          </w:p>
        </w:tc>
      </w:tr>
      <w:tr>
        <w:trPr>
          <w:trHeight w:val="71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口座種別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普通・当座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</w:tr>
      <w:tr>
        <w:trPr>
          <w:trHeight w:val="88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1065</TotalTime>
  <Pages>1</Pages>
  <Words>0</Words>
  <Characters>155</Characters>
  <Application>JUST Note</Application>
  <Lines>69</Lines>
  <Paragraphs>21</Paragraphs>
  <CharactersWithSpaces>201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小山　陽子</cp:lastModifiedBy>
  <cp:lastPrinted>2024-06-11T00:25:03Z</cp:lastPrinted>
  <dcterms:modified xsi:type="dcterms:W3CDTF">2024-06-11T01:05:07Z</dcterms:modified>
  <cp:revision>0</cp:revision>
</cp:coreProperties>
</file>