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b w:val="1"/>
          <w:sz w:val="44"/>
        </w:rPr>
      </w:pPr>
      <w:r>
        <w:rPr>
          <w:rFonts w:hint="eastAsia"/>
        </w:rPr>
        <w:t>　　</w:t>
      </w:r>
      <w:r>
        <w:rPr>
          <w:rFonts w:hint="eastAsia"/>
        </w:rPr>
        <w:t xml:space="preserve">  </w:t>
      </w:r>
      <w:r>
        <w:rPr>
          <w:rFonts w:hint="eastAsia" w:asciiTheme="minorEastAsia" w:hAnsiTheme="minorEastAsia"/>
          <w:b w:val="1"/>
          <w:sz w:val="32"/>
        </w:rPr>
        <w:t>2025</w:t>
      </w:r>
      <w:r>
        <w:rPr>
          <w:rFonts w:hint="eastAsia" w:asciiTheme="minorEastAsia" w:hAnsiTheme="minorEastAsia"/>
          <w:b w:val="1"/>
          <w:sz w:val="32"/>
        </w:rPr>
        <w:t>年度　</w:t>
      </w:r>
      <w:r>
        <w:rPr>
          <w:rFonts w:hint="eastAsia" w:ascii="ＭＳ Ｐゴシック" w:hAnsi="ＭＳ Ｐゴシック" w:eastAsia="ＭＳ Ｐゴシック"/>
          <w:b w:val="1"/>
          <w:sz w:val="40"/>
        </w:rPr>
        <w:t>第</w:t>
      </w:r>
      <w:r>
        <w:rPr>
          <w:rFonts w:hint="eastAsia" w:ascii="ＭＳ Ｐゴシック" w:hAnsi="ＭＳ Ｐゴシック" w:eastAsia="ＭＳ Ｐゴシック"/>
          <w:b w:val="1"/>
          <w:sz w:val="40"/>
        </w:rPr>
        <w:t>19</w:t>
      </w:r>
      <w:r>
        <w:rPr>
          <w:rFonts w:hint="eastAsia" w:ascii="ＭＳ Ｐゴシック" w:hAnsi="ＭＳ Ｐゴシック" w:eastAsia="ＭＳ Ｐゴシック"/>
          <w:b w:val="1"/>
          <w:sz w:val="40"/>
        </w:rPr>
        <w:t>回</w:t>
      </w: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44"/>
        </w:rPr>
        <w:t>観音寺市テニス教室（硬式）</w:t>
      </w:r>
      <w:bookmarkStart w:id="0" w:name="_GoBack"/>
      <w:bookmarkEnd w:id="0"/>
    </w:p>
    <w:p>
      <w:pPr>
        <w:pStyle w:val="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44"/>
        </w:rPr>
        <w:t>　　　　　　　　　　　　　</w:t>
      </w:r>
      <w:r>
        <w:rPr>
          <w:rFonts w:hint="eastAsia" w:ascii="ＭＳ Ｐゴシック" w:hAnsi="ＭＳ Ｐゴシック" w:eastAsia="ＭＳ Ｐゴシック"/>
          <w:b w:val="1"/>
          <w:sz w:val="44"/>
        </w:rPr>
        <w:t xml:space="preserve"> </w:t>
      </w:r>
      <w:r>
        <w:rPr>
          <w:rFonts w:hint="eastAsia" w:ascii="ＭＳ Ｐゴシック" w:hAnsi="ＭＳ Ｐゴシック" w:eastAsia="ＭＳ Ｐゴシック"/>
          <w:b w:val="1"/>
          <w:sz w:val="32"/>
        </w:rPr>
        <w:t>開催要項</w:t>
      </w:r>
    </w:p>
    <w:p>
      <w:pPr>
        <w:pStyle w:val="0"/>
        <w:ind w:firstLine="6987" w:firstLineChars="290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24"/>
        </w:rPr>
        <w:t>観音寺市スポーツ協会テニス部</w:t>
      </w:r>
    </w:p>
    <w:p>
      <w:pPr>
        <w:pStyle w:val="0"/>
        <w:tabs>
          <w:tab w:val="left" w:leader="none" w:pos="900"/>
        </w:tabs>
        <w:spacing w:line="260" w:lineRule="exact"/>
        <w:rPr>
          <w:rFonts w:hint="default" w:ascii="HG創英角ﾎﾟｯﾌﾟ体" w:hAnsi="HG創英角ﾎﾟｯﾌﾟ体" w:eastAsia="HG創英角ﾎﾟｯﾌﾟ体"/>
          <w:b w:val="1"/>
          <w:sz w:val="24"/>
        </w:rPr>
      </w:pPr>
      <w:r>
        <w:rPr>
          <w:rFonts w:hint="eastAsia" w:ascii="HG創英角ﾎﾟｯﾌﾟ体" w:hAnsi="HG創英角ﾎﾟｯﾌﾟ体" w:eastAsia="HG創英角ﾎﾟｯﾌﾟ体"/>
          <w:b w:val="1"/>
          <w:sz w:val="24"/>
        </w:rPr>
        <w:t>　　</w:t>
      </w:r>
    </w:p>
    <w:p>
      <w:pPr>
        <w:pStyle w:val="0"/>
        <w:tabs>
          <w:tab w:val="left" w:leader="none" w:pos="900"/>
        </w:tabs>
        <w:spacing w:line="260" w:lineRule="exact"/>
        <w:ind w:firstLine="360" w:firstLineChars="150"/>
        <w:rPr>
          <w:rFonts w:hint="default" w:asciiTheme="majorEastAsia" w:hAnsiTheme="majorEastAsia" w:eastAsiaTheme="majorEastAsia"/>
          <w:sz w:val="24"/>
        </w:rPr>
      </w:pPr>
      <w:r>
        <w:rPr>
          <w:rFonts w:hint="eastAsia" w:asciiTheme="majorEastAsia" w:hAnsiTheme="majorEastAsia" w:eastAsiaTheme="majorEastAsia"/>
          <w:sz w:val="24"/>
        </w:rPr>
        <w:t>今年も夏本番、テニスをより楽しめるシーズンになります。</w:t>
      </w:r>
    </w:p>
    <w:p>
      <w:pPr>
        <w:pStyle w:val="0"/>
        <w:tabs>
          <w:tab w:val="left" w:leader="none" w:pos="900"/>
        </w:tabs>
        <w:spacing w:line="260" w:lineRule="exact"/>
        <w:ind w:left="420" w:leftChars="200"/>
        <w:rPr>
          <w:rFonts w:hint="default" w:asciiTheme="majorEastAsia" w:hAnsiTheme="majorEastAsia" w:eastAsiaTheme="majorEastAsia"/>
          <w:sz w:val="24"/>
        </w:rPr>
      </w:pPr>
      <w:r>
        <w:rPr>
          <w:rFonts w:hint="eastAsia" w:asciiTheme="majorEastAsia" w:hAnsiTheme="majorEastAsia" w:eastAsiaTheme="majorEastAsia"/>
          <w:sz w:val="24"/>
        </w:rPr>
        <w:t>テニス愛好者、また、テニスを始めようと思っている方は誘い合ってテニス教室に参加してください。</w:t>
      </w:r>
    </w:p>
    <w:p>
      <w:pPr>
        <w:pStyle w:val="0"/>
        <w:tabs>
          <w:tab w:val="left" w:leader="none" w:pos="900"/>
        </w:tabs>
        <w:spacing w:line="260" w:lineRule="exact"/>
        <w:ind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初心者の方歓迎！　経験者の方はレベルＵＰを目指しませんか！</w:t>
      </w:r>
    </w:p>
    <w:p>
      <w:pPr>
        <w:pStyle w:val="0"/>
        <w:tabs>
          <w:tab w:val="left" w:leader="none" w:pos="900"/>
        </w:tabs>
        <w:spacing w:line="260" w:lineRule="exact"/>
        <w:ind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全身を動かしてボールを打ち、心地よい汗を流して健康な身体づくりをしましょう。</w:t>
      </w:r>
    </w:p>
    <w:p>
      <w:pPr>
        <w:pStyle w:val="0"/>
        <w:tabs>
          <w:tab w:val="left" w:leader="none" w:pos="900"/>
        </w:tabs>
        <w:spacing w:line="240" w:lineRule="exact"/>
        <w:ind w:firstLine="420" w:firstLineChars="200"/>
        <w:rPr>
          <w:rFonts w:hint="default" w:asciiTheme="majorEastAsia" w:hAnsiTheme="majorEastAsia" w:eastAsiaTheme="majorEastAsia"/>
        </w:rPr>
      </w:pPr>
    </w:p>
    <w:p>
      <w:pPr>
        <w:pStyle w:val="0"/>
        <w:tabs>
          <w:tab w:val="left" w:leader="none" w:pos="900"/>
        </w:tabs>
        <w:spacing w:line="240" w:lineRule="exact"/>
        <w:ind w:firstLine="4320" w:firstLineChars="1800"/>
        <w:rPr>
          <w:rFonts w:hint="default" w:asciiTheme="majorEastAsia" w:hAnsiTheme="majorEastAsia" w:eastAsiaTheme="majorEastAsia"/>
          <w:sz w:val="24"/>
        </w:rPr>
      </w:pPr>
      <w:r>
        <w:rPr>
          <w:rFonts w:hint="eastAsia" w:asciiTheme="majorEastAsia" w:hAnsiTheme="majorEastAsia" w:eastAsiaTheme="majorEastAsia"/>
          <w:sz w:val="24"/>
        </w:rPr>
        <w:t>【記】</w:t>
      </w:r>
    </w:p>
    <w:p>
      <w:pPr>
        <w:pStyle w:val="0"/>
        <w:tabs>
          <w:tab w:val="left" w:leader="none" w:pos="900"/>
        </w:tabs>
        <w:spacing w:line="240" w:lineRule="exact"/>
        <w:ind w:firstLine="4320" w:firstLineChars="1800"/>
        <w:rPr>
          <w:rFonts w:hint="default" w:asciiTheme="majorEastAsia" w:hAnsiTheme="majorEastAsia" w:eastAsiaTheme="majorEastAsia"/>
          <w:sz w:val="24"/>
        </w:rPr>
      </w:pPr>
    </w:p>
    <w:p>
      <w:pPr>
        <w:pStyle w:val="15"/>
        <w:numPr>
          <w:ilvl w:val="0"/>
          <w:numId w:val="1"/>
        </w:numPr>
        <w:tabs>
          <w:tab w:val="left" w:leader="none" w:pos="900"/>
        </w:tabs>
        <w:spacing w:line="260" w:lineRule="exact"/>
        <w:ind w:leftChars="0"/>
        <w:rPr>
          <w:rFonts w:hint="default" w:asciiTheme="majorEastAsia" w:hAnsiTheme="majorEastAsia" w:eastAsiaTheme="majorEastAsia"/>
          <w:sz w:val="24"/>
        </w:rPr>
      </w:pPr>
      <w:r>
        <w:rPr>
          <w:rFonts w:hint="eastAsia" w:asciiTheme="majorEastAsia" w:hAnsiTheme="majorEastAsia" w:eastAsiaTheme="majorEastAsia"/>
          <w:sz w:val="24"/>
        </w:rPr>
        <w:t>日　時　・・・　</w:t>
      </w:r>
      <w:r>
        <w:rPr>
          <w:rFonts w:hint="eastAsia" w:asciiTheme="majorEastAsia" w:hAnsiTheme="majorEastAsia" w:eastAsiaTheme="majorEastAsia"/>
          <w:b w:val="1"/>
          <w:sz w:val="24"/>
        </w:rPr>
        <w:t>2025</w:t>
      </w:r>
      <w:r>
        <w:rPr>
          <w:rFonts w:hint="eastAsia" w:asciiTheme="majorEastAsia" w:hAnsiTheme="majorEastAsia" w:eastAsiaTheme="majorEastAsia"/>
          <w:b w:val="1"/>
          <w:sz w:val="24"/>
        </w:rPr>
        <w:t>年　</w:t>
      </w:r>
      <w:r>
        <w:rPr>
          <w:rFonts w:hint="eastAsia" w:asciiTheme="majorEastAsia" w:hAnsiTheme="majorEastAsia" w:eastAsiaTheme="majorEastAsia"/>
          <w:b w:val="1"/>
          <w:sz w:val="24"/>
        </w:rPr>
        <w:t>7</w:t>
      </w:r>
      <w:r>
        <w:rPr>
          <w:rFonts w:hint="eastAsia" w:asciiTheme="majorEastAsia" w:hAnsiTheme="majorEastAsia" w:eastAsiaTheme="majorEastAsia"/>
          <w:b w:val="1"/>
          <w:sz w:val="24"/>
        </w:rPr>
        <w:t>月</w:t>
      </w:r>
      <w:r>
        <w:rPr>
          <w:rFonts w:hint="eastAsia" w:asciiTheme="majorEastAsia" w:hAnsiTheme="majorEastAsia" w:eastAsiaTheme="majorEastAsia"/>
          <w:b w:val="1"/>
          <w:sz w:val="24"/>
        </w:rPr>
        <w:t>1</w:t>
      </w:r>
      <w:r>
        <w:rPr>
          <w:rFonts w:hint="eastAsia" w:asciiTheme="majorEastAsia" w:hAnsiTheme="majorEastAsia" w:eastAsiaTheme="majorEastAsia"/>
          <w:b w:val="1"/>
          <w:sz w:val="24"/>
        </w:rPr>
        <w:t>日（火）～　</w:t>
      </w:r>
      <w:r>
        <w:rPr>
          <w:rFonts w:hint="eastAsia" w:asciiTheme="majorEastAsia" w:hAnsiTheme="majorEastAsia" w:eastAsiaTheme="majorEastAsia"/>
          <w:b w:val="1"/>
          <w:sz w:val="24"/>
        </w:rPr>
        <w:t>7</w:t>
      </w:r>
      <w:r>
        <w:rPr>
          <w:rFonts w:hint="eastAsia" w:asciiTheme="majorEastAsia" w:hAnsiTheme="majorEastAsia" w:eastAsiaTheme="majorEastAsia"/>
          <w:b w:val="1"/>
          <w:sz w:val="24"/>
        </w:rPr>
        <w:t>月</w:t>
      </w:r>
      <w:r>
        <w:rPr>
          <w:rFonts w:hint="eastAsia" w:asciiTheme="majorEastAsia" w:hAnsiTheme="majorEastAsia" w:eastAsiaTheme="majorEastAsia"/>
          <w:b w:val="1"/>
          <w:sz w:val="24"/>
        </w:rPr>
        <w:t>29</w:t>
      </w:r>
      <w:r>
        <w:rPr>
          <w:rFonts w:hint="eastAsia" w:asciiTheme="majorEastAsia" w:hAnsiTheme="majorEastAsia" w:eastAsiaTheme="majorEastAsia"/>
          <w:b w:val="1"/>
          <w:sz w:val="24"/>
        </w:rPr>
        <w:t>日（火）</w:t>
      </w:r>
    </w:p>
    <w:p>
      <w:pPr>
        <w:pStyle w:val="15"/>
        <w:tabs>
          <w:tab w:val="left" w:leader="none" w:pos="900"/>
        </w:tabs>
        <w:spacing w:line="260" w:lineRule="exact"/>
        <w:ind w:left="600" w:leftChars="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7</w:t>
      </w:r>
      <w:r>
        <w:rPr>
          <w:rFonts w:hint="default" w:asciiTheme="majorEastAsia" w:hAnsiTheme="majorEastAsia" w:eastAsiaTheme="majorEastAsia"/>
          <w:b w:val="1"/>
          <w:sz w:val="24"/>
        </w:rPr>
        <w:t>/</w:t>
      </w:r>
      <w:r>
        <w:rPr>
          <w:rFonts w:hint="eastAsia" w:asciiTheme="majorEastAsia" w:hAnsiTheme="majorEastAsia" w:eastAsiaTheme="majorEastAsia"/>
          <w:b w:val="1"/>
          <w:sz w:val="24"/>
        </w:rPr>
        <w:t>1</w:t>
      </w:r>
      <w:r>
        <w:rPr>
          <w:rFonts w:hint="default" w:asciiTheme="majorEastAsia" w:hAnsiTheme="majorEastAsia" w:eastAsiaTheme="majorEastAsia"/>
          <w:b w:val="1"/>
          <w:sz w:val="24"/>
        </w:rPr>
        <w:t>,7/</w:t>
      </w:r>
      <w:r>
        <w:rPr>
          <w:rFonts w:hint="eastAsia" w:asciiTheme="majorEastAsia" w:hAnsiTheme="majorEastAsia" w:eastAsiaTheme="majorEastAsia"/>
          <w:b w:val="1"/>
          <w:sz w:val="24"/>
        </w:rPr>
        <w:t>4</w:t>
      </w:r>
      <w:r>
        <w:rPr>
          <w:rFonts w:hint="default" w:asciiTheme="majorEastAsia" w:hAnsiTheme="majorEastAsia" w:eastAsiaTheme="majorEastAsia"/>
          <w:b w:val="1"/>
          <w:sz w:val="24"/>
        </w:rPr>
        <w:t>,7/</w:t>
      </w:r>
      <w:r>
        <w:rPr>
          <w:rFonts w:hint="eastAsia" w:asciiTheme="majorEastAsia" w:hAnsiTheme="majorEastAsia" w:eastAsiaTheme="majorEastAsia"/>
          <w:b w:val="1"/>
          <w:sz w:val="24"/>
        </w:rPr>
        <w:t>8</w:t>
      </w:r>
      <w:r>
        <w:rPr>
          <w:rFonts w:hint="default" w:asciiTheme="majorEastAsia" w:hAnsiTheme="majorEastAsia" w:eastAsiaTheme="majorEastAsia"/>
          <w:b w:val="1"/>
          <w:sz w:val="24"/>
        </w:rPr>
        <w:t>,7/</w:t>
      </w:r>
      <w:r>
        <w:rPr>
          <w:rFonts w:hint="eastAsia" w:asciiTheme="majorEastAsia" w:hAnsiTheme="majorEastAsia" w:eastAsiaTheme="majorEastAsia"/>
          <w:b w:val="1"/>
          <w:sz w:val="24"/>
        </w:rPr>
        <w:t>11</w:t>
      </w:r>
      <w:r>
        <w:rPr>
          <w:rFonts w:hint="default" w:asciiTheme="majorEastAsia" w:hAnsiTheme="majorEastAsia" w:eastAsiaTheme="majorEastAsia"/>
          <w:b w:val="1"/>
          <w:sz w:val="24"/>
        </w:rPr>
        <w:t>,7/</w:t>
      </w:r>
      <w:r>
        <w:rPr>
          <w:rFonts w:hint="eastAsia" w:asciiTheme="majorEastAsia" w:hAnsiTheme="majorEastAsia" w:eastAsiaTheme="majorEastAsia"/>
          <w:b w:val="1"/>
          <w:sz w:val="24"/>
        </w:rPr>
        <w:t>15</w:t>
      </w:r>
      <w:r>
        <w:rPr>
          <w:rFonts w:hint="default" w:asciiTheme="majorEastAsia" w:hAnsiTheme="majorEastAsia" w:eastAsiaTheme="majorEastAsia"/>
          <w:b w:val="1"/>
          <w:sz w:val="24"/>
        </w:rPr>
        <w:t>,7/</w:t>
      </w:r>
      <w:r>
        <w:rPr>
          <w:rFonts w:hint="eastAsia" w:asciiTheme="majorEastAsia" w:hAnsiTheme="majorEastAsia" w:eastAsiaTheme="majorEastAsia"/>
          <w:b w:val="1"/>
          <w:sz w:val="24"/>
        </w:rPr>
        <w:t>18</w:t>
      </w:r>
      <w:r>
        <w:rPr>
          <w:rFonts w:hint="default" w:asciiTheme="majorEastAsia" w:hAnsiTheme="majorEastAsia" w:eastAsiaTheme="majorEastAsia"/>
          <w:b w:val="1"/>
          <w:sz w:val="24"/>
        </w:rPr>
        <w:t>,7/2</w:t>
      </w:r>
      <w:r>
        <w:rPr>
          <w:rFonts w:hint="eastAsia" w:asciiTheme="majorEastAsia" w:hAnsiTheme="majorEastAsia" w:eastAsiaTheme="majorEastAsia"/>
          <w:b w:val="1"/>
          <w:sz w:val="24"/>
        </w:rPr>
        <w:t>5</w:t>
      </w:r>
      <w:r>
        <w:rPr>
          <w:rFonts w:hint="default" w:asciiTheme="majorEastAsia" w:hAnsiTheme="majorEastAsia" w:eastAsiaTheme="majorEastAsia"/>
          <w:b w:val="1"/>
          <w:sz w:val="24"/>
        </w:rPr>
        <w:t>,</w:t>
      </w:r>
      <w:r>
        <w:rPr>
          <w:rFonts w:hint="eastAsia" w:asciiTheme="majorEastAsia" w:hAnsiTheme="majorEastAsia" w:eastAsiaTheme="majorEastAsia"/>
          <w:b w:val="1"/>
          <w:sz w:val="24"/>
        </w:rPr>
        <w:t>7</w:t>
      </w:r>
      <w:r>
        <w:rPr>
          <w:rFonts w:hint="default" w:asciiTheme="majorEastAsia" w:hAnsiTheme="majorEastAsia" w:eastAsiaTheme="majorEastAsia"/>
          <w:b w:val="1"/>
          <w:sz w:val="24"/>
        </w:rPr>
        <w:t>/</w:t>
      </w:r>
      <w:r>
        <w:rPr>
          <w:rFonts w:hint="eastAsia" w:asciiTheme="majorEastAsia" w:hAnsiTheme="majorEastAsia" w:eastAsiaTheme="majorEastAsia"/>
          <w:b w:val="1"/>
          <w:sz w:val="24"/>
        </w:rPr>
        <w:t>29</w:t>
      </w:r>
      <w:r>
        <w:rPr>
          <w:rFonts w:hint="eastAsia" w:asciiTheme="majorEastAsia" w:hAnsiTheme="majorEastAsia" w:eastAsiaTheme="majorEastAsia"/>
          <w:b w:val="1"/>
          <w:sz w:val="24"/>
        </w:rPr>
        <w:t>）、</w:t>
      </w:r>
      <w:r>
        <w:rPr>
          <w:rFonts w:hint="eastAsia" w:asciiTheme="majorEastAsia" w:hAnsiTheme="majorEastAsia" w:eastAsiaTheme="majorEastAsia"/>
          <w:b w:val="1"/>
          <w:color w:val="FF0000"/>
          <w:sz w:val="24"/>
        </w:rPr>
        <w:t>7</w:t>
      </w:r>
      <w:r>
        <w:rPr>
          <w:rFonts w:hint="default" w:asciiTheme="majorEastAsia" w:hAnsiTheme="majorEastAsia" w:eastAsiaTheme="majorEastAsia"/>
          <w:b w:val="1"/>
          <w:color w:val="FF0000"/>
          <w:sz w:val="24"/>
        </w:rPr>
        <w:t>/</w:t>
      </w:r>
      <w:r>
        <w:rPr>
          <w:rFonts w:hint="eastAsia" w:asciiTheme="majorEastAsia" w:hAnsiTheme="majorEastAsia" w:eastAsiaTheme="majorEastAsia"/>
          <w:b w:val="1"/>
          <w:color w:val="FF0000"/>
          <w:sz w:val="24"/>
        </w:rPr>
        <w:t>22</w:t>
      </w:r>
      <w:r>
        <w:rPr>
          <w:rFonts w:hint="eastAsia" w:asciiTheme="majorEastAsia" w:hAnsiTheme="majorEastAsia" w:eastAsiaTheme="majorEastAsia"/>
          <w:b w:val="1"/>
          <w:color w:val="FF0000"/>
          <w:sz w:val="24"/>
        </w:rPr>
        <w:t>は休み</w:t>
      </w:r>
    </w:p>
    <w:p>
      <w:pPr>
        <w:pStyle w:val="0"/>
        <w:tabs>
          <w:tab w:val="left" w:leader="none" w:pos="900"/>
        </w:tabs>
        <w:spacing w:line="260" w:lineRule="exact"/>
        <w:ind w:firstLine="240" w:firstLineChars="100"/>
        <w:rPr>
          <w:rFonts w:hint="default" w:asciiTheme="majorEastAsia" w:hAnsiTheme="majorEastAsia" w:eastAsiaTheme="majorEastAsia"/>
          <w:b w:val="1"/>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１９：３０</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～２１：３０　毎週　火・金　の計８回</w:t>
      </w:r>
    </w:p>
    <w:p>
      <w:pPr>
        <w:pStyle w:val="0"/>
        <w:spacing w:line="260" w:lineRule="exact"/>
        <w:rPr>
          <w:rFonts w:hint="default" w:asciiTheme="majorEastAsia" w:hAnsiTheme="majorEastAsia" w:eastAsiaTheme="majorEastAsia"/>
          <w:b w:val="1"/>
          <w:sz w:val="24"/>
        </w:rPr>
      </w:pP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8</w:t>
      </w:r>
      <w:r>
        <w:rPr>
          <w:rFonts w:hint="eastAsia" w:asciiTheme="majorEastAsia" w:hAnsiTheme="majorEastAsia" w:eastAsiaTheme="majorEastAsia"/>
          <w:b w:val="1"/>
          <w:sz w:val="24"/>
        </w:rPr>
        <w:t>月</w:t>
      </w:r>
      <w:r>
        <w:rPr>
          <w:rFonts w:hint="eastAsia" w:asciiTheme="majorEastAsia" w:hAnsiTheme="majorEastAsia" w:eastAsiaTheme="majorEastAsia"/>
          <w:b w:val="1"/>
          <w:sz w:val="24"/>
        </w:rPr>
        <w:t>3</w:t>
      </w:r>
      <w:r>
        <w:rPr>
          <w:rFonts w:hint="eastAsia" w:asciiTheme="majorEastAsia" w:hAnsiTheme="majorEastAsia" w:eastAsiaTheme="majorEastAsia"/>
          <w:b w:val="1"/>
          <w:sz w:val="24"/>
        </w:rPr>
        <w:t>日（日）</w:t>
      </w:r>
      <w:r>
        <w:rPr>
          <w:rFonts w:hint="eastAsia" w:asciiTheme="majorEastAsia" w:hAnsiTheme="majorEastAsia" w:eastAsiaTheme="majorEastAsia"/>
          <w:b w:val="1"/>
          <w:sz w:val="24"/>
        </w:rPr>
        <w:t xml:space="preserve"> 9:00</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1</w:t>
      </w:r>
      <w:r>
        <w:rPr>
          <w:rFonts w:hint="default" w:asciiTheme="majorEastAsia" w:hAnsiTheme="majorEastAsia" w:eastAsiaTheme="majorEastAsia"/>
          <w:b w:val="1"/>
          <w:sz w:val="24"/>
        </w:rPr>
        <w:t>2:00</w:t>
      </w:r>
      <w:r>
        <w:rPr>
          <w:rFonts w:hint="eastAsia" w:asciiTheme="majorEastAsia" w:hAnsiTheme="majorEastAsia" w:eastAsiaTheme="majorEastAsia"/>
          <w:b w:val="1"/>
          <w:sz w:val="24"/>
        </w:rPr>
        <w:t>（交流試合を予定）</w:t>
      </w:r>
    </w:p>
    <w:p>
      <w:pPr>
        <w:pStyle w:val="0"/>
        <w:spacing w:line="26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ＭＳ Ｐゴシック" w:hAnsi="ＭＳ Ｐゴシック" w:eastAsia="ＭＳ Ｐゴシック"/>
          <w:b w:val="1"/>
          <w:color w:val="FF0000"/>
          <w:sz w:val="24"/>
          <w:u w:val="single" w:color="auto"/>
        </w:rPr>
        <w:t>開催日時については、中止、または延期する場合があります。</w:t>
      </w:r>
    </w:p>
    <w:p>
      <w:pPr>
        <w:pStyle w:val="0"/>
        <w:spacing w:line="260" w:lineRule="exact"/>
        <w:rPr>
          <w:rFonts w:hint="default" w:asciiTheme="majorEastAsia" w:hAnsiTheme="majorEastAsia" w:eastAsiaTheme="majorEastAsia"/>
          <w:b w:val="1"/>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雨模様時の問い合わせ先：観音寺市総合運動公園管理事務所</w:t>
      </w:r>
    </w:p>
    <w:p>
      <w:pPr>
        <w:pStyle w:val="0"/>
        <w:spacing w:line="260" w:lineRule="exact"/>
        <w:rPr>
          <w:rFonts w:hint="default" w:asciiTheme="majorEastAsia" w:hAnsiTheme="majorEastAsia" w:eastAsiaTheme="majorEastAsia"/>
          <w:b w:val="1"/>
          <w:sz w:val="24"/>
        </w:rPr>
      </w:pPr>
      <w:r>
        <w:rPr>
          <w:rFonts w:hint="eastAsia" w:asciiTheme="majorEastAsia" w:hAnsiTheme="majorEastAsia" w:eastAsiaTheme="majorEastAsia"/>
          <w:b w:val="1"/>
          <w:sz w:val="24"/>
        </w:rPr>
        <w:t>　　　　　　　　　　　　　当日</w:t>
      </w:r>
      <w:r>
        <w:rPr>
          <w:rFonts w:hint="eastAsia" w:asciiTheme="majorEastAsia" w:hAnsiTheme="majorEastAsia" w:eastAsiaTheme="majorEastAsia"/>
          <w:b w:val="1"/>
          <w:sz w:val="24"/>
        </w:rPr>
        <w:t>18:00</w:t>
      </w:r>
      <w:r>
        <w:rPr>
          <w:rFonts w:hint="eastAsia" w:asciiTheme="majorEastAsia" w:hAnsiTheme="majorEastAsia" w:eastAsiaTheme="majorEastAsia"/>
          <w:b w:val="1"/>
          <w:sz w:val="24"/>
        </w:rPr>
        <w:t>ごろに　：</w:t>
      </w:r>
      <w:r>
        <w:rPr>
          <w:rFonts w:hint="eastAsia" w:asciiTheme="majorEastAsia" w:hAnsiTheme="majorEastAsia" w:eastAsiaTheme="majorEastAsia"/>
          <w:b w:val="1"/>
          <w:sz w:val="24"/>
        </w:rPr>
        <w:t>0875-27-6157</w:t>
      </w:r>
      <w:r>
        <w:rPr>
          <w:rFonts w:hint="eastAsia" w:asciiTheme="majorEastAsia" w:hAnsiTheme="majorEastAsia" w:eastAsiaTheme="majorEastAsia"/>
          <w:b w:val="1"/>
          <w:sz w:val="24"/>
        </w:rPr>
        <w:t>まで。</w:t>
      </w:r>
    </w:p>
    <w:p>
      <w:pPr>
        <w:pStyle w:val="15"/>
        <w:numPr>
          <w:ilvl w:val="0"/>
          <w:numId w:val="1"/>
        </w:numPr>
        <w:spacing w:line="260" w:lineRule="exact"/>
        <w:ind w:leftChars="0"/>
        <w:jc w:val="left"/>
        <w:rPr>
          <w:rFonts w:hint="default" w:ascii="ＭＳ Ｐゴシック" w:hAnsi="ＭＳ Ｐゴシック" w:eastAsia="ＭＳ Ｐゴシック"/>
          <w:b w:val="1"/>
          <w:sz w:val="24"/>
        </w:rPr>
      </w:pPr>
      <w:r>
        <w:rPr>
          <w:rFonts w:hint="eastAsia" w:asciiTheme="majorEastAsia" w:hAnsiTheme="majorEastAsia" w:eastAsiaTheme="majorEastAsia"/>
          <w:sz w:val="24"/>
        </w:rPr>
        <w:t>場　所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観音寺市総合運動公園テニスコート　　砂入り人工芝コート</w:t>
      </w:r>
      <w:r>
        <w:rPr>
          <w:rFonts w:hint="eastAsia" w:asciiTheme="majorEastAsia" w:hAnsiTheme="majorEastAsia" w:eastAsiaTheme="majorEastAsia"/>
          <w:b w:val="1"/>
          <w:sz w:val="24"/>
        </w:rPr>
        <w:t>4</w:t>
      </w:r>
      <w:r>
        <w:rPr>
          <w:rFonts w:hint="eastAsia" w:asciiTheme="majorEastAsia" w:hAnsiTheme="majorEastAsia" w:eastAsiaTheme="majorEastAsia"/>
          <w:sz w:val="24"/>
        </w:rPr>
        <w:t>面</w:t>
      </w:r>
    </w:p>
    <w:p>
      <w:pPr>
        <w:pStyle w:val="15"/>
        <w:numPr>
          <w:ilvl w:val="0"/>
          <w:numId w:val="1"/>
        </w:numPr>
        <w:spacing w:line="260" w:lineRule="exact"/>
        <w:ind w:leftChars="0"/>
        <w:rPr>
          <w:rFonts w:hint="default" w:ascii="ＭＳ Ｐゴシック" w:hAnsi="ＭＳ Ｐゴシック" w:eastAsia="ＭＳ Ｐゴシック"/>
          <w:b w:val="1"/>
          <w:sz w:val="24"/>
        </w:rPr>
      </w:pPr>
      <w:r>
        <w:rPr>
          <w:rFonts w:hint="eastAsia" w:asciiTheme="majorEastAsia" w:hAnsiTheme="majorEastAsia" w:eastAsiaTheme="majorEastAsia"/>
          <w:sz w:val="24"/>
        </w:rPr>
        <w:t>対象者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初心者・初級者・中級者・上級者まで</w:t>
      </w:r>
      <w:r>
        <w:rPr>
          <w:rFonts w:hint="eastAsia" w:asciiTheme="majorEastAsia" w:hAnsiTheme="majorEastAsia" w:eastAsiaTheme="majorEastAsia"/>
          <w:sz w:val="24"/>
        </w:rPr>
        <w:t xml:space="preserve"> </w:t>
      </w:r>
      <w:r>
        <w:rPr>
          <w:rFonts w:hint="eastAsia" w:asciiTheme="majorEastAsia" w:hAnsiTheme="majorEastAsia" w:eastAsiaTheme="majorEastAsia"/>
          <w:b w:val="1"/>
          <w:color w:val="FF0000"/>
          <w:sz w:val="22"/>
        </w:rPr>
        <w:t>（中学生以上を対象とします）</w:t>
      </w:r>
    </w:p>
    <w:p>
      <w:pPr>
        <w:pStyle w:val="15"/>
        <w:spacing w:line="260" w:lineRule="exact"/>
        <w:ind w:left="600" w:leftChars="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ラケット無料貸し出しあり。</w:t>
      </w:r>
    </w:p>
    <w:p>
      <w:pPr>
        <w:pStyle w:val="15"/>
        <w:numPr>
          <w:ilvl w:val="0"/>
          <w:numId w:val="1"/>
        </w:numPr>
        <w:spacing w:line="260" w:lineRule="exact"/>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定　員</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　・　４０名まで　</w:t>
      </w:r>
      <w:r>
        <w:rPr>
          <w:rFonts w:hint="eastAsia" w:ascii="ＭＳ Ｐゴシック" w:hAnsi="ＭＳ Ｐゴシック" w:eastAsia="ＭＳ Ｐゴシック"/>
          <w:b w:val="1"/>
          <w:sz w:val="24"/>
        </w:rPr>
        <w:t>　　　　　　　　　　　　</w:t>
      </w:r>
    </w:p>
    <w:p>
      <w:pPr>
        <w:pStyle w:val="15"/>
        <w:numPr>
          <w:ilvl w:val="0"/>
          <w:numId w:val="1"/>
        </w:numPr>
        <w:spacing w:line="260" w:lineRule="exact"/>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指導者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　・　日本スポーツ協会公認テニスコーチ、市スポーツ協会員、県登録プレーヤー</w:t>
      </w:r>
    </w:p>
    <w:p>
      <w:pPr>
        <w:pStyle w:val="15"/>
        <w:numPr>
          <w:ilvl w:val="0"/>
          <w:numId w:val="1"/>
        </w:numPr>
        <w:spacing w:line="260" w:lineRule="exact"/>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参加料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　・　大人：２</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０００円　・学生（中学生～高校生）：１</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０００円</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初日・参加当日持参</w:t>
      </w:r>
      <w:r>
        <w:rPr>
          <w:rFonts w:hint="eastAsia" w:ascii="ＭＳ Ｐゴシック" w:hAnsi="ＭＳ Ｐゴシック" w:eastAsia="ＭＳ Ｐゴシック"/>
          <w:sz w:val="24"/>
        </w:rPr>
        <w:t>]</w:t>
      </w:r>
    </w:p>
    <w:p>
      <w:pPr>
        <w:pStyle w:val="15"/>
        <w:numPr>
          <w:ilvl w:val="0"/>
          <w:numId w:val="1"/>
        </w:numPr>
        <w:spacing w:line="260" w:lineRule="exact"/>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申し込み</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観音寺市　市民スポーツ課</w:t>
      </w:r>
    </w:p>
    <w:p>
      <w:pPr>
        <w:pStyle w:val="15"/>
        <w:spacing w:line="260" w:lineRule="exact"/>
        <w:ind w:left="600" w:leftChars="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・メールアド：</w:t>
      </w:r>
      <w:r>
        <w:rPr>
          <w:rFonts w:hint="eastAsia" w:ascii="ＭＳ Ｐゴシック" w:hAnsi="ＭＳ Ｐゴシック" w:eastAsia="ＭＳ Ｐゴシック"/>
          <w:b w:val="1"/>
          <w:sz w:val="28"/>
        </w:rPr>
        <w:t>sports@city.kanonji.lg.jp</w:t>
      </w:r>
      <w:r>
        <w:rPr>
          <w:rFonts w:hint="eastAsia" w:ascii="ＭＳ Ｐゴシック" w:hAnsi="ＭＳ Ｐゴシック" w:eastAsia="ＭＳ Ｐゴシック"/>
          <w:sz w:val="24"/>
        </w:rPr>
        <w:t>　　・Ｔｅｌ</w:t>
      </w: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b w:val="1"/>
          <w:sz w:val="24"/>
        </w:rPr>
        <w:t>　０８７５－２３－３９４１　</w:t>
      </w:r>
    </w:p>
    <w:p>
      <w:pPr>
        <w:pStyle w:val="0"/>
        <w:spacing w:line="260" w:lineRule="exact"/>
        <w:ind w:firstLine="2640" w:firstLineChars="1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sz w:val="24"/>
        </w:rPr>
        <w:t>・Ｆａｘ</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b w:val="1"/>
          <w:sz w:val="24"/>
        </w:rPr>
        <w:t>０８７５－２３－３９５６</w:t>
      </w:r>
    </w:p>
    <w:p>
      <w:pPr>
        <w:pStyle w:val="15"/>
        <w:numPr>
          <w:ilvl w:val="0"/>
          <w:numId w:val="1"/>
        </w:numPr>
        <w:spacing w:line="260" w:lineRule="exact"/>
        <w:ind w:leftChars="0"/>
        <w:rPr>
          <w:rFonts w:hint="default" w:ascii="ＭＳ Ｐゴシック" w:hAnsi="ＭＳ Ｐゴシック" w:eastAsia="ＭＳ Ｐゴシック"/>
          <w:b w:val="1"/>
          <w:sz w:val="24"/>
        </w:rPr>
      </w:pPr>
      <w:r>
        <w:rPr>
          <w:rFonts w:hint="eastAsia" w:ascii="ＭＳ Ｐゴシック" w:hAnsi="ＭＳ Ｐゴシック" w:eastAsia="ＭＳ Ｐゴシック"/>
          <w:sz w:val="24"/>
        </w:rPr>
        <w:t>締め切り日・</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b w:val="1"/>
          <w:sz w:val="24"/>
        </w:rPr>
        <w:t>６月１９日　（木）　</w:t>
      </w:r>
      <w:r>
        <w:rPr>
          <w:rFonts w:hint="eastAsia" w:ascii="ＭＳ Ｐゴシック" w:hAnsi="ＭＳ Ｐゴシック" w:eastAsia="ＭＳ Ｐゴシック"/>
          <w:b w:val="1"/>
          <w:sz w:val="24"/>
        </w:rPr>
        <w:t xml:space="preserve">  </w:t>
      </w:r>
    </w:p>
    <w:p>
      <w:pPr>
        <w:pStyle w:val="0"/>
        <w:tabs>
          <w:tab w:val="left" w:leader="none" w:pos="1115"/>
        </w:tabs>
        <w:ind w:firstLine="4200" w:firstLineChars="1500"/>
        <w:rPr>
          <w:rFonts w:hint="default" w:ascii="ＭＳ Ｐゴシック" w:hAnsi="ＭＳ Ｐゴシック" w:eastAsia="ＭＳ Ｐゴシック"/>
          <w:b w:val="1"/>
          <w:sz w:val="40"/>
        </w:rPr>
      </w:pPr>
      <w:r>
        <w:rPr>
          <w:rFonts w:hint="default" w:ascii="ＭＳ Ｐゴシック" w:hAnsi="ＭＳ Ｐゴシック" w:eastAsia="ＭＳ Ｐゴシック"/>
          <w:sz w:val="28"/>
        </w:rPr>
        <mc:AlternateContent>
          <mc:Choice Requires="wps">
            <w:drawing>
              <wp:anchor distT="0" distB="0" distL="114300" distR="114300" simplePos="0" relativeHeight="2" behindDoc="0" locked="0" layoutInCell="1" hidden="0" allowOverlap="1">
                <wp:simplePos x="0" y="0"/>
                <wp:positionH relativeFrom="column">
                  <wp:posOffset>44450</wp:posOffset>
                </wp:positionH>
                <wp:positionV relativeFrom="paragraph">
                  <wp:posOffset>230505</wp:posOffset>
                </wp:positionV>
                <wp:extent cx="684847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684847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5pt" o:spt="20" from="3.5pt,18.150000000000002pt" to="542.75pt,18.150000000000002pt">
                <v:fill/>
                <v:stroke linestyle="single" endcap="flat" dashstyle="shortdash" filltype="solid"/>
                <v:textbox style="layout-flow:horizontal;"/>
                <v:imagedata o:title=""/>
                <w10:wrap type="none" anchorx="text" anchory="text"/>
              </v:line>
            </w:pict>
          </mc:Fallback>
        </mc:AlternateContent>
      </w:r>
      <w:r>
        <w:rPr>
          <w:rFonts w:hint="eastAsia" w:ascii="ＭＳ Ｐゴシック" w:hAnsi="ＭＳ Ｐゴシック" w:eastAsia="ＭＳ Ｐゴシック"/>
          <w:sz w:val="28"/>
        </w:rPr>
        <w:t>キ　リ　ト　リ　線</w:t>
      </w:r>
    </w:p>
    <w:p>
      <w:pPr>
        <w:pStyle w:val="0"/>
        <w:tabs>
          <w:tab w:val="left" w:leader="none" w:pos="1960"/>
        </w:tabs>
        <w:ind w:firstLine="1446" w:firstLineChars="400"/>
        <w:rPr>
          <w:rFonts w:hint="default" w:ascii="ＭＳ Ｐゴシック" w:hAnsi="ＭＳ Ｐゴシック" w:eastAsia="ＭＳ Ｐゴシック"/>
          <w:b w:val="1"/>
          <w:sz w:val="44"/>
        </w:rPr>
      </w:pPr>
      <w:r>
        <w:rPr>
          <w:rFonts w:hint="eastAsia" w:ascii="ＭＳ Ｐゴシック" w:hAnsi="ＭＳ Ｐゴシック" w:eastAsia="ＭＳ Ｐゴシック"/>
          <w:b w:val="1"/>
          <w:sz w:val="36"/>
        </w:rPr>
        <w:t>第１</w:t>
      </w:r>
      <w:r>
        <w:rPr>
          <w:rFonts w:hint="eastAsia" w:ascii="ＭＳ Ｐゴシック" w:hAnsi="ＭＳ Ｐゴシック" w:eastAsia="ＭＳ Ｐゴシック"/>
          <w:b w:val="1"/>
          <w:sz w:val="36"/>
        </w:rPr>
        <w:t>9</w:t>
      </w:r>
      <w:r>
        <w:rPr>
          <w:rFonts w:hint="eastAsia" w:ascii="ＭＳ Ｐゴシック" w:hAnsi="ＭＳ Ｐゴシック" w:eastAsia="ＭＳ Ｐゴシック"/>
          <w:b w:val="1"/>
          <w:sz w:val="36"/>
        </w:rPr>
        <w:t>回</w:t>
      </w:r>
      <w:r>
        <w:rPr>
          <w:rFonts w:hint="eastAsia" w:ascii="ＭＳ Ｐゴシック" w:hAnsi="ＭＳ Ｐゴシック" w:eastAsia="ＭＳ Ｐゴシック"/>
          <w:b w:val="1"/>
          <w:sz w:val="52"/>
        </w:rPr>
        <w:t>　</w:t>
      </w:r>
      <w:r>
        <w:rPr>
          <w:rFonts w:hint="eastAsia" w:ascii="ＭＳ Ｐゴシック" w:hAnsi="ＭＳ Ｐゴシック" w:eastAsia="ＭＳ Ｐゴシック"/>
          <w:b w:val="1"/>
          <w:sz w:val="44"/>
        </w:rPr>
        <w:t>観音寺市テニス教室申込書</w:t>
      </w:r>
    </w:p>
    <w:p>
      <w:pPr>
        <w:pStyle w:val="0"/>
        <w:spacing w:line="320" w:lineRule="exact"/>
        <w:ind w:firstLine="321" w:firstLineChars="10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※日　　時　　　</w:t>
      </w:r>
      <w:r>
        <w:rPr>
          <w:rFonts w:hint="eastAsia" w:ascii="ＭＳ Ｐゴシック" w:hAnsi="ＭＳ Ｐゴシック" w:eastAsia="ＭＳ Ｐゴシック"/>
          <w:b w:val="1"/>
          <w:sz w:val="32"/>
        </w:rPr>
        <w:t>2025</w:t>
      </w:r>
      <w:r>
        <w:rPr>
          <w:rFonts w:hint="eastAsia" w:ascii="ＭＳ Ｐゴシック" w:hAnsi="ＭＳ Ｐゴシック" w:eastAsia="ＭＳ Ｐゴシック"/>
          <w:b w:val="1"/>
          <w:sz w:val="32"/>
        </w:rPr>
        <w:t>年　</w:t>
      </w:r>
      <w:r>
        <w:rPr>
          <w:rFonts w:hint="eastAsia" w:ascii="ＭＳ Ｐゴシック" w:hAnsi="ＭＳ Ｐゴシック" w:eastAsia="ＭＳ Ｐゴシック"/>
          <w:b w:val="1"/>
          <w:sz w:val="32"/>
        </w:rPr>
        <w:t>7</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1</w:t>
      </w:r>
      <w:r>
        <w:rPr>
          <w:rFonts w:hint="eastAsia" w:ascii="ＭＳ Ｐゴシック" w:hAnsi="ＭＳ Ｐゴシック" w:eastAsia="ＭＳ Ｐゴシック"/>
          <w:b w:val="1"/>
          <w:sz w:val="32"/>
        </w:rPr>
        <w:t>日　（火）　～</w:t>
      </w:r>
      <w:r>
        <w:rPr>
          <w:rFonts w:hint="eastAsia" w:ascii="ＭＳ Ｐゴシック" w:hAnsi="ＭＳ Ｐゴシック" w:eastAsia="ＭＳ Ｐゴシック"/>
          <w:b w:val="1"/>
          <w:sz w:val="32"/>
        </w:rPr>
        <w:t>7</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29</w:t>
      </w:r>
      <w:r>
        <w:rPr>
          <w:rFonts w:hint="eastAsia" w:ascii="ＭＳ Ｐゴシック" w:hAnsi="ＭＳ Ｐゴシック" w:eastAsia="ＭＳ Ｐゴシック"/>
          <w:b w:val="1"/>
          <w:sz w:val="32"/>
        </w:rPr>
        <w:t>日（火）</w:t>
      </w:r>
    </w:p>
    <w:p>
      <w:pPr>
        <w:pStyle w:val="0"/>
        <w:spacing w:line="320" w:lineRule="exact"/>
        <w:ind w:firstLine="321" w:firstLineChars="10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32"/>
        </w:rPr>
        <w:t xml:space="preserve"> 19:30 </w:t>
      </w: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32"/>
        </w:rPr>
        <w:t>21:30</w:t>
      </w: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毎週火・金　の計８回</w:t>
      </w:r>
      <w:r>
        <w:rPr>
          <w:rFonts w:hint="eastAsia" w:ascii="ＭＳ Ｐゴシック" w:hAnsi="ＭＳ Ｐゴシック" w:eastAsia="ＭＳ Ｐゴシック"/>
          <w:b w:val="1"/>
          <w:sz w:val="32"/>
        </w:rPr>
        <w:t>)</w:t>
      </w:r>
    </w:p>
    <w:p>
      <w:pPr>
        <w:pStyle w:val="0"/>
        <w:spacing w:line="320" w:lineRule="exact"/>
        <w:ind w:firstLine="2409" w:firstLineChars="75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8</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3</w:t>
      </w:r>
      <w:r>
        <w:rPr>
          <w:rFonts w:hint="eastAsia" w:ascii="ＭＳ Ｐゴシック" w:hAnsi="ＭＳ Ｐゴシック" w:eastAsia="ＭＳ Ｐゴシック"/>
          <w:b w:val="1"/>
          <w:sz w:val="32"/>
        </w:rPr>
        <w:t>日　（日）　</w:t>
      </w:r>
      <w:r>
        <w:rPr>
          <w:rFonts w:hint="eastAsia" w:ascii="ＭＳ Ｐゴシック" w:hAnsi="ＭＳ Ｐゴシック" w:eastAsia="ＭＳ Ｐゴシック"/>
          <w:b w:val="1"/>
          <w:sz w:val="32"/>
        </w:rPr>
        <w:t>9:00</w:t>
      </w:r>
      <w:r>
        <w:rPr>
          <w:rFonts w:hint="eastAsia" w:ascii="ＭＳ Ｐゴシック" w:hAnsi="ＭＳ Ｐゴシック" w:eastAsia="ＭＳ Ｐゴシック"/>
          <w:b w:val="1"/>
          <w:sz w:val="32"/>
        </w:rPr>
        <w:t>～</w:t>
      </w:r>
      <w:r>
        <w:rPr>
          <w:rFonts w:hint="eastAsia" w:ascii="ＭＳ Ｐゴシック" w:hAnsi="ＭＳ Ｐゴシック" w:eastAsia="ＭＳ Ｐゴシック"/>
          <w:b w:val="1"/>
          <w:sz w:val="32"/>
        </w:rPr>
        <w:t>1</w:t>
      </w:r>
      <w:r>
        <w:rPr>
          <w:rFonts w:hint="default" w:ascii="ＭＳ Ｐゴシック" w:hAnsi="ＭＳ Ｐゴシック" w:eastAsia="ＭＳ Ｐゴシック"/>
          <w:b w:val="1"/>
          <w:sz w:val="32"/>
        </w:rPr>
        <w:t>2:00</w:t>
      </w:r>
      <w:r>
        <w:rPr>
          <w:rFonts w:hint="eastAsia" w:ascii="ＭＳ Ｐゴシック" w:hAnsi="ＭＳ Ｐゴシック" w:eastAsia="ＭＳ Ｐゴシック"/>
          <w:b w:val="1"/>
          <w:sz w:val="32"/>
        </w:rPr>
        <w:t>交流試合を予定</w:t>
      </w:r>
    </w:p>
    <w:p>
      <w:pPr>
        <w:pStyle w:val="0"/>
        <w:spacing w:line="320" w:lineRule="exact"/>
        <w:ind w:firstLine="321" w:firstLineChars="10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※場　　所　　　観音寺市総合運動公園テニスコート　（砂入り人工芝</w:t>
      </w:r>
      <w:r>
        <w:rPr>
          <w:rFonts w:hint="eastAsia" w:ascii="ＭＳ Ｐゴシック" w:hAnsi="ＭＳ Ｐゴシック" w:eastAsia="ＭＳ Ｐゴシック"/>
          <w:b w:val="1"/>
          <w:sz w:val="32"/>
        </w:rPr>
        <w:t>4</w:t>
      </w:r>
      <w:r>
        <w:rPr>
          <w:rFonts w:hint="eastAsia" w:ascii="ＭＳ Ｐゴシック" w:hAnsi="ＭＳ Ｐゴシック" w:eastAsia="ＭＳ Ｐゴシック"/>
          <w:b w:val="1"/>
          <w:sz w:val="32"/>
        </w:rPr>
        <w:t>面）</w:t>
      </w:r>
    </w:p>
    <w:p>
      <w:pPr>
        <w:pStyle w:val="0"/>
        <w:rPr>
          <w:rFonts w:hint="default" w:ascii="ＭＳ Ｐゴシック" w:hAnsi="ＭＳ Ｐゴシック" w:eastAsia="ＭＳ Ｐゴシック"/>
          <w:b w:val="1"/>
          <w:sz w:val="24"/>
        </w:rPr>
      </w:pPr>
      <w:r>
        <w:rPr>
          <w:rFonts w:hint="eastAsia"/>
        </w:rPr>
        <w:t>　　　　　　　　　　　</w:t>
      </w:r>
      <w:r>
        <w:rPr>
          <w:rFonts w:hint="eastAsia"/>
        </w:rPr>
        <w:t xml:space="preserve"> </w:t>
      </w:r>
      <w:r>
        <w:rPr>
          <w:rFonts w:hint="eastAsia" w:ascii="ＭＳ Ｐゴシック" w:hAnsi="ＭＳ Ｐゴシック" w:eastAsia="ＭＳ Ｐゴシック"/>
          <w:b w:val="1"/>
          <w:sz w:val="24"/>
        </w:rPr>
        <w:t>運営スタッフが検討の上、クラスを変更することがあります。</w:t>
      </w:r>
    </w:p>
    <w:p>
      <w:pPr>
        <w:pStyle w:val="0"/>
        <w:tabs>
          <w:tab w:val="left" w:leader="none" w:pos="2550"/>
        </w:tabs>
        <w:rPr>
          <w:rFonts w:hint="default" w:ascii="ＭＳ Ｐゴシック" w:hAnsi="ＭＳ Ｐゴシック" w:eastAsia="ＭＳ Ｐゴシック"/>
          <w:b w:val="1"/>
          <w:sz w:val="20"/>
          <w:u w:val="single" w:color="auto"/>
        </w:rPr>
      </w:pPr>
      <w:r>
        <w:rPr>
          <w:rFonts w:hint="eastAsia" w:ascii="ＭＳ Ｐゴシック" w:hAnsi="ＭＳ Ｐゴシック" w:eastAsia="ＭＳ Ｐゴシック"/>
          <w:sz w:val="24"/>
        </w:rPr>
        <w:t>誘いあって参加をお願いします。</w:t>
      </w:r>
      <w:r>
        <w:rPr>
          <w:rFonts w:hint="eastAsia" w:ascii="ＭＳ Ｐゴシック" w:hAnsi="ＭＳ Ｐゴシック" w:eastAsia="ＭＳ Ｐゴシック"/>
          <w:sz w:val="40"/>
        </w:rPr>
        <w:t>　　</w:t>
      </w:r>
      <w:r>
        <w:rPr>
          <w:rFonts w:hint="eastAsia" w:ascii="ＭＳ Ｐゴシック" w:hAnsi="ＭＳ Ｐゴシック" w:eastAsia="ＭＳ Ｐゴシック"/>
          <w:sz w:val="20"/>
        </w:rPr>
        <w:t>　　　　　　　　　　　</w:t>
      </w:r>
      <w:r>
        <w:rPr>
          <w:rFonts w:hint="eastAsia" w:ascii="ＭＳ Ｐゴシック" w:hAnsi="ＭＳ Ｐゴシック" w:eastAsia="ＭＳ Ｐゴシック"/>
          <w:b w:val="1"/>
          <w:sz w:val="20"/>
        </w:rPr>
        <w:t>　希望クラス：　初心者・初級者・中級者・上級者を記載</w:t>
      </w:r>
    </w:p>
    <w:tbl>
      <w:tblPr>
        <w:tblStyle w:val="28"/>
        <w:tblW w:w="10774" w:type="dxa"/>
        <w:tblInd w:w="-289" w:type="dxa"/>
        <w:tblLayout w:type="fixed"/>
        <w:tblLook w:firstRow="1" w:lastRow="0" w:firstColumn="1" w:lastColumn="0" w:noHBand="0" w:noVBand="1" w:val="04A0"/>
      </w:tblPr>
      <w:tblGrid>
        <w:gridCol w:w="2694"/>
        <w:gridCol w:w="3969"/>
        <w:gridCol w:w="2268"/>
        <w:gridCol w:w="769"/>
        <w:gridCol w:w="1074"/>
      </w:tblGrid>
      <w:tr>
        <w:trPr>
          <w:trHeight w:val="521" w:hRule="atLeast"/>
        </w:trPr>
        <w:tc>
          <w:tcPr>
            <w:tcW w:w="2694" w:type="dxa"/>
            <w:vAlign w:val="center"/>
          </w:tcPr>
          <w:p>
            <w:pPr>
              <w:pStyle w:val="0"/>
              <w:tabs>
                <w:tab w:val="left" w:leader="none" w:pos="2550"/>
              </w:tabs>
              <w:ind w:firstLine="600" w:firstLineChars="30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ふりがな</w:t>
            </w:r>
          </w:p>
          <w:p>
            <w:pPr>
              <w:pStyle w:val="0"/>
              <w:tabs>
                <w:tab w:val="left" w:leader="none" w:pos="2550"/>
              </w:tabs>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0"/>
              </w:rPr>
              <w:t>名　前　　（フルネーム）</w:t>
            </w:r>
          </w:p>
        </w:tc>
        <w:tc>
          <w:tcPr>
            <w:tcW w:w="3969" w:type="dxa"/>
            <w:vAlign w:val="center"/>
          </w:tcPr>
          <w:p>
            <w:pPr>
              <w:pStyle w:val="0"/>
              <w:tabs>
                <w:tab w:val="left" w:leader="none" w:pos="2550"/>
              </w:tabs>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住　　　　　　　所</w:t>
            </w:r>
          </w:p>
        </w:tc>
        <w:tc>
          <w:tcPr>
            <w:tcW w:w="2268" w:type="dxa"/>
            <w:vAlign w:val="center"/>
          </w:tcPr>
          <w:p>
            <w:pPr>
              <w:pStyle w:val="0"/>
              <w:tabs>
                <w:tab w:val="left" w:leader="none" w:pos="2550"/>
              </w:tabs>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連絡先（</w:t>
            </w:r>
            <w:r>
              <w:rPr>
                <w:rFonts w:hint="eastAsia" w:ascii="ＭＳ Ｐゴシック" w:hAnsi="ＭＳ Ｐゴシック" w:eastAsia="ＭＳ Ｐゴシック"/>
                <w:sz w:val="24"/>
              </w:rPr>
              <w:t>TEL</w:t>
            </w:r>
            <w:r>
              <w:rPr>
                <w:rFonts w:hint="eastAsia" w:ascii="ＭＳ Ｐゴシック" w:hAnsi="ＭＳ Ｐゴシック" w:eastAsia="ＭＳ Ｐゴシック"/>
                <w:sz w:val="24"/>
              </w:rPr>
              <w:t>）</w:t>
            </w:r>
          </w:p>
        </w:tc>
        <w:tc>
          <w:tcPr>
            <w:tcW w:w="769" w:type="dxa"/>
            <w:vAlign w:val="center"/>
          </w:tcPr>
          <w:p>
            <w:pPr>
              <w:pStyle w:val="0"/>
              <w:tabs>
                <w:tab w:val="left" w:leader="none" w:pos="2550"/>
              </w:tabs>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年齢（満）</w:t>
            </w:r>
          </w:p>
        </w:tc>
        <w:tc>
          <w:tcPr>
            <w:tcW w:w="1074" w:type="dxa"/>
            <w:vAlign w:val="center"/>
          </w:tcPr>
          <w:p>
            <w:pPr>
              <w:pStyle w:val="0"/>
              <w:tabs>
                <w:tab w:val="left" w:leader="none" w:pos="2550"/>
              </w:tabs>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クラス</w:t>
            </w:r>
          </w:p>
        </w:tc>
      </w:tr>
      <w:tr>
        <w:trPr>
          <w:trHeight w:val="773" w:hRule="atLeast"/>
        </w:trPr>
        <w:tc>
          <w:tcPr>
            <w:tcW w:w="2694" w:type="dxa"/>
            <w:vAlign w:val="top"/>
          </w:tcPr>
          <w:p>
            <w:pPr>
              <w:pStyle w:val="0"/>
              <w:tabs>
                <w:tab w:val="left" w:leader="none" w:pos="2550"/>
              </w:tabs>
              <w:spacing w:before="100" w:beforeLines="0" w:beforeAutospacing="1" w:after="100" w:afterLines="0" w:afterAutospacing="1"/>
              <w:rPr>
                <w:rFonts w:hint="default" w:ascii="ＭＳ Ｐゴシック" w:hAnsi="ＭＳ Ｐゴシック" w:eastAsia="ＭＳ Ｐゴシック"/>
                <w:sz w:val="24"/>
              </w:rPr>
            </w:pPr>
          </w:p>
        </w:tc>
        <w:tc>
          <w:tcPr>
            <w:tcW w:w="3969"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2268"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769"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1074" w:type="dxa"/>
            <w:vAlign w:val="top"/>
          </w:tcPr>
          <w:p>
            <w:pPr>
              <w:pStyle w:val="0"/>
              <w:tabs>
                <w:tab w:val="left" w:leader="none" w:pos="2550"/>
              </w:tabs>
              <w:rPr>
                <w:rFonts w:hint="default" w:ascii="ＭＳ Ｐゴシック" w:hAnsi="ＭＳ Ｐゴシック" w:eastAsia="ＭＳ Ｐゴシック"/>
                <w:sz w:val="24"/>
                <w:u w:val="single" w:color="auto"/>
              </w:rPr>
            </w:pPr>
          </w:p>
        </w:tc>
      </w:tr>
      <w:tr>
        <w:trPr>
          <w:trHeight w:val="711" w:hRule="atLeast"/>
        </w:trPr>
        <w:tc>
          <w:tcPr>
            <w:tcW w:w="2694" w:type="dxa"/>
            <w:vAlign w:val="top"/>
          </w:tcPr>
          <w:p>
            <w:pPr>
              <w:pStyle w:val="0"/>
              <w:tabs>
                <w:tab w:val="left" w:leader="none" w:pos="2550"/>
              </w:tabs>
              <w:spacing w:before="100" w:beforeLines="0" w:beforeAutospacing="1" w:after="100" w:afterLines="0" w:afterAutospacing="1"/>
              <w:rPr>
                <w:rFonts w:hint="default" w:ascii="ＭＳ Ｐゴシック" w:hAnsi="ＭＳ Ｐゴシック" w:eastAsia="ＭＳ Ｐゴシック"/>
                <w:sz w:val="24"/>
                <w:u w:val="single" w:color="auto"/>
              </w:rPr>
            </w:pPr>
          </w:p>
        </w:tc>
        <w:tc>
          <w:tcPr>
            <w:tcW w:w="3969"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2268"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769"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1074" w:type="dxa"/>
            <w:vAlign w:val="top"/>
          </w:tcPr>
          <w:p>
            <w:pPr>
              <w:pStyle w:val="0"/>
              <w:tabs>
                <w:tab w:val="left" w:leader="none" w:pos="2550"/>
              </w:tabs>
              <w:rPr>
                <w:rFonts w:hint="default" w:ascii="ＭＳ Ｐゴシック" w:hAnsi="ＭＳ Ｐゴシック" w:eastAsia="ＭＳ Ｐゴシック"/>
                <w:sz w:val="24"/>
                <w:u w:val="single" w:color="auto"/>
              </w:rPr>
            </w:pPr>
          </w:p>
        </w:tc>
      </w:tr>
      <w:tr>
        <w:trPr>
          <w:trHeight w:val="706" w:hRule="atLeast"/>
        </w:trPr>
        <w:tc>
          <w:tcPr>
            <w:tcW w:w="2694" w:type="dxa"/>
            <w:vAlign w:val="top"/>
          </w:tcPr>
          <w:p>
            <w:pPr>
              <w:pStyle w:val="0"/>
              <w:tabs>
                <w:tab w:val="left" w:leader="none" w:pos="2550"/>
              </w:tabs>
              <w:spacing w:before="100" w:beforeLines="0" w:beforeAutospacing="1" w:after="100" w:afterLines="0" w:afterAutospacing="1"/>
              <w:rPr>
                <w:rFonts w:hint="default" w:ascii="ＭＳ Ｐゴシック" w:hAnsi="ＭＳ Ｐゴシック" w:eastAsia="ＭＳ Ｐゴシック"/>
                <w:sz w:val="24"/>
                <w:u w:val="single" w:color="auto"/>
              </w:rPr>
            </w:pPr>
          </w:p>
        </w:tc>
        <w:tc>
          <w:tcPr>
            <w:tcW w:w="3969"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2268"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769" w:type="dxa"/>
            <w:vAlign w:val="top"/>
          </w:tcPr>
          <w:p>
            <w:pPr>
              <w:pStyle w:val="0"/>
              <w:tabs>
                <w:tab w:val="left" w:leader="none" w:pos="2550"/>
              </w:tabs>
              <w:rPr>
                <w:rFonts w:hint="default" w:ascii="ＭＳ Ｐゴシック" w:hAnsi="ＭＳ Ｐゴシック" w:eastAsia="ＭＳ Ｐゴシック"/>
                <w:sz w:val="24"/>
                <w:u w:val="single" w:color="auto"/>
              </w:rPr>
            </w:pPr>
          </w:p>
        </w:tc>
        <w:tc>
          <w:tcPr>
            <w:tcW w:w="1074" w:type="dxa"/>
            <w:vAlign w:val="top"/>
          </w:tcPr>
          <w:p>
            <w:pPr>
              <w:pStyle w:val="0"/>
              <w:tabs>
                <w:tab w:val="left" w:leader="none" w:pos="2550"/>
              </w:tabs>
              <w:rPr>
                <w:rFonts w:hint="default" w:ascii="ＭＳ Ｐゴシック" w:hAnsi="ＭＳ Ｐゴシック" w:eastAsia="ＭＳ Ｐゴシック"/>
                <w:sz w:val="24"/>
                <w:u w:val="single" w:color="auto"/>
              </w:rPr>
            </w:pPr>
          </w:p>
        </w:tc>
      </w:tr>
      <w:tr>
        <w:trPr>
          <w:trHeight w:val="750" w:hRule="atLeast"/>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550"/>
              </w:tabs>
              <w:spacing w:before="100" w:beforeLines="0" w:beforeAutospacing="1" w:after="100" w:afterLines="0" w:afterAutospacing="1"/>
              <w:rPr>
                <w:rFonts w:hint="default" w:ascii="ＭＳ Ｐゴシック" w:hAnsi="ＭＳ Ｐゴシック" w:eastAsia="ＭＳ Ｐゴシック"/>
                <w:sz w:val="24"/>
                <w:u w:val="single" w:color="auto"/>
              </w:rPr>
            </w:pP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550"/>
              </w:tabs>
              <w:rPr>
                <w:rFonts w:hint="default" w:ascii="ＭＳ Ｐゴシック" w:hAnsi="ＭＳ Ｐゴシック" w:eastAsia="ＭＳ Ｐゴシック"/>
                <w:sz w:val="24"/>
                <w:u w:val="single" w:color="auto"/>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550"/>
              </w:tabs>
              <w:rPr>
                <w:rFonts w:hint="default" w:ascii="ＭＳ Ｐゴシック" w:hAnsi="ＭＳ Ｐゴシック" w:eastAsia="ＭＳ Ｐゴシック"/>
                <w:sz w:val="24"/>
                <w:u w:val="single" w:color="auto"/>
              </w:rPr>
            </w:pPr>
          </w:p>
        </w:tc>
        <w:tc>
          <w:tcPr>
            <w:tcW w:w="7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550"/>
              </w:tabs>
              <w:rPr>
                <w:rFonts w:hint="default" w:ascii="ＭＳ Ｐゴシック" w:hAnsi="ＭＳ Ｐゴシック" w:eastAsia="ＭＳ Ｐゴシック"/>
                <w:sz w:val="24"/>
                <w:u w:val="single" w:color="auto"/>
              </w:rPr>
            </w:pPr>
          </w:p>
        </w:tc>
        <w:tc>
          <w:tcPr>
            <w:tcW w:w="10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550"/>
              </w:tabs>
              <w:rPr>
                <w:rFonts w:hint="default" w:ascii="ＭＳ Ｐゴシック" w:hAnsi="ＭＳ Ｐゴシック" w:eastAsia="ＭＳ Ｐゴシック"/>
                <w:sz w:val="24"/>
                <w:u w:val="single" w:color="auto"/>
              </w:rPr>
            </w:pPr>
          </w:p>
        </w:tc>
      </w:tr>
    </w:tbl>
    <w:p>
      <w:pPr>
        <w:pStyle w:val="0"/>
        <w:spacing w:line="14" w:lineRule="exact"/>
        <w:rPr>
          <w:rFonts w:hint="eastAsia" w:ascii="ＭＳ Ｐゴシック" w:hAnsi="ＭＳ Ｐゴシック" w:eastAsia="ＭＳ Ｐゴシック"/>
          <w:sz w:val="24"/>
        </w:rPr>
      </w:pPr>
    </w:p>
    <w:sectPr>
      <w:pgSz w:w="11907" w:h="16839"/>
      <w:pgMar w:top="567" w:right="680"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創英角ﾎﾟｯﾌﾟ体">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創英角ﾎﾟｯﾌﾟ体">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34ADF8"/>
    <w:lvl w:ilvl="0" w:tplc="6B44ABF8">
      <w:numFmt w:val="bullet"/>
      <w:lvlText w:val="◆"/>
      <w:lvlJc w:val="left"/>
      <w:pPr>
        <w:ind w:left="600" w:hanging="360"/>
      </w:pPr>
      <w:rPr>
        <w:rFonts w:hint="eastAsia" w:ascii="HG創英角ﾎﾟｯﾌﾟ体" w:hAnsi="HG創英角ﾎﾟｯﾌﾟ体" w:eastAsia="HG創英角ﾎﾟｯﾌﾟ体"/>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Theme="majorEastAsia" w:hAnsiTheme="majorEastAsia" w:eastAsiaTheme="majorEastAsia"/>
      <w:sz w:val="24"/>
    </w:rPr>
  </w:style>
  <w:style w:type="character" w:styleId="23" w:customStyle="1">
    <w:name w:val="記 (文字)"/>
    <w:basedOn w:val="10"/>
    <w:next w:val="23"/>
    <w:link w:val="22"/>
    <w:uiPriority w:val="0"/>
    <w:rPr>
      <w:rFonts w:asciiTheme="majorEastAsia" w:hAnsiTheme="majorEastAsia" w:eastAsiaTheme="majorEastAsia"/>
      <w:sz w:val="24"/>
    </w:rPr>
  </w:style>
  <w:style w:type="paragraph" w:styleId="24">
    <w:name w:val="Closing"/>
    <w:basedOn w:val="0"/>
    <w:next w:val="24"/>
    <w:link w:val="25"/>
    <w:uiPriority w:val="0"/>
    <w:pPr>
      <w:jc w:val="right"/>
    </w:pPr>
    <w:rPr>
      <w:rFonts w:asciiTheme="majorEastAsia" w:hAnsiTheme="majorEastAsia" w:eastAsiaTheme="majorEastAsia"/>
      <w:sz w:val="24"/>
    </w:rPr>
  </w:style>
  <w:style w:type="character" w:styleId="25" w:customStyle="1">
    <w:name w:val="結語 (文字)"/>
    <w:basedOn w:val="10"/>
    <w:next w:val="25"/>
    <w:link w:val="24"/>
    <w:uiPriority w:val="0"/>
    <w:rPr>
      <w:rFonts w:asciiTheme="majorEastAsia" w:hAnsiTheme="majorEastAsia" w:eastAsiaTheme="majorEastAsia"/>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58</Words>
  <Characters>878</Characters>
  <Application>JUST Note</Application>
  <Lines>64</Lines>
  <Paragraphs>40</Paragraphs>
  <CharactersWithSpaces>1131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佐野　美鈴</cp:lastModifiedBy>
  <cp:lastPrinted>2025-03-25T02:47:57Z</cp:lastPrinted>
  <dcterms:created xsi:type="dcterms:W3CDTF">2025-02-25T02:23:00Z</dcterms:created>
  <dcterms:modified xsi:type="dcterms:W3CDTF">2025-03-25T02:48:47Z</dcterms:modified>
  <cp:revision>12</cp:revision>
</cp:coreProperties>
</file>