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center"/>
        <w:textAlignment w:val="center"/>
        <w:rPr>
          <w:rFonts w:hint="default" w:ascii="ＭＳ 明朝" w:hAnsi="ＭＳ 明朝"/>
        </w:rPr>
      </w:pP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\o(\s\up  6(</w:instrText>
      </w:r>
      <w:r>
        <w:rPr>
          <w:rFonts w:hint="eastAsia" w:ascii="ＭＳ 明朝" w:hAnsi="ＭＳ 明朝" w:eastAsia="ＭＳ 明朝"/>
          <w:kern w:val="2"/>
          <w:sz w:val="21"/>
        </w:rPr>
        <w:instrText>□　重度心身障害者等</w:instrText>
      </w:r>
      <w:r>
        <w:rPr>
          <w:rFonts w:hint="eastAsia" w:ascii="ＭＳ 明朝" w:hAnsi="ＭＳ 明朝" w:eastAsia="ＭＳ 明朝"/>
          <w:kern w:val="2"/>
          <w:sz w:val="21"/>
        </w:rPr>
        <w:instrText>),\s\do  6(</w:instrText>
      </w:r>
      <w:r>
        <w:rPr>
          <w:rFonts w:hint="eastAsia" w:ascii="ＭＳ 明朝" w:hAnsi="ＭＳ 明朝" w:eastAsia="ＭＳ 明朝"/>
          <w:kern w:val="2"/>
          <w:sz w:val="21"/>
        </w:rPr>
        <w:instrText>□　ひとり親家庭等　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□重度心身障害者等□母子家庭等</w:t>
      </w:r>
      <w:r>
        <w:rPr>
          <w:rFonts w:hint="eastAsia" w:ascii="ＭＳ 明朝" w:hAnsi="ＭＳ 明朝" w:eastAsia="ＭＳ 明朝"/>
          <w:kern w:val="2"/>
          <w:sz w:val="21"/>
        </w:rPr>
        <w:t>　医療費請求書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観音寺市長　宛て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下記のとおり実施したので、請求します。</w:t>
      </w:r>
    </w:p>
    <w:p>
      <w:pPr>
        <w:pStyle w:val="0"/>
        <w:wordWrap w:val="0"/>
        <w:autoSpaceDE w:val="0"/>
        <w:autoSpaceDN w:val="0"/>
        <w:spacing w:before="195" w:beforeLines="0" w:beforeAutospacing="0" w:after="195" w:afterLines="0" w:afterAutospacing="0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autoSpaceDE w:val="0"/>
        <w:autoSpaceDN w:val="0"/>
        <w:spacing w:after="12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（　　　　年　　月診療分）</w:t>
      </w:r>
    </w:p>
    <w:tbl>
      <w:tblPr>
        <w:tblStyle w:val="11"/>
        <w:tblW w:w="0" w:type="auto"/>
        <w:tblInd w:w="3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5145"/>
      </w:tblGrid>
      <w:tr>
        <w:trPr>
          <w:trHeight w:val="420" w:hRule="atLeast"/>
        </w:trPr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保険診療総点数</w:t>
            </w:r>
          </w:p>
        </w:tc>
        <w:tc>
          <w:tcPr>
            <w:tcW w:w="51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他法負担点数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一部負担金額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請求金額</w:t>
            </w:r>
          </w:p>
        </w:tc>
        <w:tc>
          <w:tcPr>
            <w:tcW w:w="5145" w:type="dxa"/>
            <w:tcBorders>
              <w:top w:val="doub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（振込口座　　　　銀行　　　　支店　　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\o(\s\up  6(</w:instrText>
      </w:r>
      <w:r>
        <w:rPr>
          <w:rFonts w:hint="eastAsia" w:ascii="ＭＳ 明朝" w:hAnsi="ＭＳ 明朝" w:eastAsia="ＭＳ 明朝"/>
          <w:kern w:val="2"/>
          <w:sz w:val="21"/>
        </w:rPr>
        <w:instrText>普通</w:instrText>
      </w:r>
      <w:r>
        <w:rPr>
          <w:rFonts w:hint="eastAsia" w:ascii="ＭＳ 明朝" w:hAnsi="ＭＳ 明朝" w:eastAsia="ＭＳ 明朝"/>
          <w:kern w:val="2"/>
          <w:sz w:val="21"/>
        </w:rPr>
        <w:instrText>),\s\do  6(</w:instrText>
      </w:r>
      <w:r>
        <w:rPr>
          <w:rFonts w:hint="eastAsia" w:ascii="ＭＳ 明朝" w:hAnsi="ＭＳ 明朝" w:eastAsia="ＭＳ 明朝"/>
          <w:kern w:val="2"/>
          <w:sz w:val="21"/>
        </w:rPr>
        <w:instrText>当座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普通当座</w:t>
      </w:r>
      <w:r>
        <w:rPr>
          <w:rFonts w:hint="eastAsia" w:ascii="ＭＳ 明朝" w:hAnsi="ＭＳ 明朝" w:eastAsia="ＭＳ 明朝"/>
          <w:kern w:val="2"/>
          <w:sz w:val="21"/>
        </w:rPr>
        <w:t>　預金　№　　　　　　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年　　月　　日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医療機関名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住　　　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氏　　　名　　　　　　　　　　　　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4"/>
          <w:highlight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highlight w:val="none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医療機関コード</w:t>
      </w:r>
    </w:p>
    <w:tbl>
      <w:tblPr>
        <w:tblStyle w:val="11"/>
        <w:tblW w:w="4411" w:type="dxa"/>
        <w:tblInd w:w="3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630"/>
        <w:gridCol w:w="630"/>
        <w:gridCol w:w="630"/>
        <w:gridCol w:w="630"/>
        <w:gridCol w:w="630"/>
        <w:gridCol w:w="630"/>
        <w:gridCol w:w="631"/>
      </w:tblGrid>
      <w:tr>
        <w:trPr>
          <w:trHeight w:val="500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担当者氏名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spacing w:val="35"/>
          <w:kern w:val="2"/>
          <w:sz w:val="21"/>
          <w:fitText w:val="1050" w:id="1"/>
        </w:rPr>
        <w:t>電話番</w:t>
      </w:r>
      <w:r>
        <w:rPr>
          <w:rFonts w:hint="eastAsia" w:ascii="ＭＳ 明朝" w:hAnsi="ＭＳ 明朝" w:eastAsia="ＭＳ 明朝"/>
          <w:kern w:val="2"/>
          <w:sz w:val="21"/>
          <w:fitText w:val="1050" w:id="1"/>
        </w:rPr>
        <w:t>号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007745" cy="5073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07745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79.34pt;height:39.950000000000003pt;mso-position-horizontal-relative:text;position:absolute;margin-left:0pt;margin-top:4.7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mso-fit-shape-to-text:t;" inset="1.9999999999999996mm,0mm,1.9999999999999996mm,0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4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-373380</wp:posOffset>
                </wp:positionV>
                <wp:extent cx="3381375" cy="857250"/>
                <wp:effectExtent l="850265" t="635" r="29845" b="12827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borderCallout1">
                          <a:avLst>
                            <a:gd name="adj1" fmla="val 43858"/>
                            <a:gd name="adj2" fmla="val -1229"/>
                            <a:gd name="adj3" fmla="val 113714"/>
                            <a:gd name="adj4" fmla="val -2512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「重度心身障害者等」「ひとり親家庭等」のどちらかに✔を記入してください。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請求書は「重度心身障害者等」「ひとり親家庭等」で、それぞれ別葉としてください。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7;mso-wrap-distance-left:16pt;width:266.25pt;height:67.5pt;mso-position-horizontal-relative:text;position:absolute;margin-left:195.2pt;margin-top:-29.4pt;mso-wrap-distance-bottom:0pt;mso-wrap-distance-right:16pt;mso-wrap-distance-top:0pt;v-text-anchor:middle;" o:spid="_x0000_s1027" o:allowincell="t" o:allowoverlap="t" filled="t" fillcolor="#ffffff [3201]" stroked="t" strokecolor="#ed7d31 [3205]" strokeweight="1pt" o:spt="47" type="#_x0000_t47" adj="-5427,24562,-265,947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「重度心身障害者等」「ひとり親家庭等」のどちらかに✔を記入してください。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請求書は「重度心身障害者等」「ひとり親家庭等」で、それぞれ別葉としてください。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176530</wp:posOffset>
                </wp:positionV>
                <wp:extent cx="390525" cy="3429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44"/>
                                <w:highlight w:val="none"/>
                              </w:rPr>
                              <w:t>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16pt;width:30.75pt;height:27pt;mso-position-horizontal-relative:text;position:absolute;margin-left:111.05pt;margin-top:13.9pt;mso-wrap-distance-bottom:0pt;mso-wrap-distance-right:16pt;mso-wrap-distance-top:0pt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44"/>
                          <w:highlight w:val="none"/>
                        </w:rPr>
                        <w:t>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autoSpaceDE w:val="0"/>
        <w:autoSpaceDN w:val="0"/>
        <w:jc w:val="center"/>
        <w:textAlignment w:val="center"/>
        <w:rPr>
          <w:rFonts w:hint="default" w:ascii="ＭＳ 明朝" w:hAnsi="ＭＳ 明朝"/>
        </w:rPr>
      </w:pP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\o(\s\up  6(</w:instrText>
      </w:r>
      <w:r>
        <w:rPr>
          <w:rFonts w:hint="eastAsia" w:ascii="ＭＳ 明朝" w:hAnsi="ＭＳ 明朝" w:eastAsia="ＭＳ 明朝"/>
          <w:kern w:val="2"/>
          <w:sz w:val="21"/>
        </w:rPr>
        <w:instrText>□　重度心身障害者等</w:instrText>
      </w:r>
      <w:r>
        <w:rPr>
          <w:rFonts w:hint="eastAsia" w:ascii="ＭＳ 明朝" w:hAnsi="ＭＳ 明朝" w:eastAsia="ＭＳ 明朝"/>
          <w:kern w:val="2"/>
          <w:sz w:val="21"/>
        </w:rPr>
        <w:instrText>),\s\do  6(</w:instrText>
      </w:r>
      <w:r>
        <w:rPr>
          <w:rFonts w:hint="eastAsia" w:ascii="ＭＳ 明朝" w:hAnsi="ＭＳ 明朝" w:eastAsia="ＭＳ 明朝"/>
          <w:kern w:val="2"/>
          <w:sz w:val="21"/>
        </w:rPr>
        <w:instrText>□　ひとり親家庭等　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□重度心身障害者等□母子家庭等</w:t>
      </w:r>
      <w:r>
        <w:rPr>
          <w:rFonts w:hint="eastAsia" w:ascii="ＭＳ 明朝" w:hAnsi="ＭＳ 明朝" w:eastAsia="ＭＳ 明朝"/>
          <w:kern w:val="2"/>
          <w:sz w:val="21"/>
        </w:rPr>
        <w:t>　医療費請求書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観音寺市長　宛て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66040</wp:posOffset>
                </wp:positionV>
                <wp:extent cx="1931035" cy="612140"/>
                <wp:effectExtent l="635" t="635" r="29845" b="33274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931035" cy="612140"/>
                        </a:xfrm>
                        <a:prstGeom prst="borderCallout1">
                          <a:avLst>
                            <a:gd name="adj1" fmla="val 101270"/>
                            <a:gd name="adj2" fmla="val 84847"/>
                            <a:gd name="adj3" fmla="val 152619"/>
                            <a:gd name="adj4" fmla="val 8484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受給者別一覧表の計と一致させ、金額は１円単位で記載してください。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8;mso-wrap-distance-left:16pt;width:152.05000000000001pt;height:48.2pt;mso-position-horizontal-relative:text;position:absolute;margin-left:249.2pt;margin-top:5.2pt;mso-wrap-distance-bottom:0pt;mso-wrap-distance-right:16pt;mso-wrap-distance-top:0pt;v-text-anchor:middle;" o:spid="_x0000_s1029" o:allowincell="t" o:allowoverlap="t" filled="t" fillcolor="#ffffff [3201]" stroked="t" strokecolor="#ed7d31 [3205]" strokeweight="1pt" o:spt="47" type="#_x0000_t47" adj="18327,32966,18327,2187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受給者別一覧表の計と一致させ、金額は１円単位で記載してください。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下記のとおり実施したので、請求します。</w:t>
      </w:r>
    </w:p>
    <w:p>
      <w:pPr>
        <w:pStyle w:val="0"/>
        <w:wordWrap w:val="0"/>
        <w:autoSpaceDE w:val="0"/>
        <w:autoSpaceDN w:val="0"/>
        <w:spacing w:before="195" w:beforeLines="0" w:beforeAutospacing="0" w:after="195" w:afterLines="0" w:afterAutospacing="0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autoSpaceDE w:val="0"/>
        <w:autoSpaceDN w:val="0"/>
        <w:spacing w:after="12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（　令和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６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年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４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月診療分）</w:t>
      </w:r>
    </w:p>
    <w:tbl>
      <w:tblPr>
        <w:tblStyle w:val="11"/>
        <w:tblW w:w="0" w:type="auto"/>
        <w:tblInd w:w="3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5145"/>
      </w:tblGrid>
      <w:tr>
        <w:trPr>
          <w:trHeight w:val="420" w:hRule="atLeast"/>
        </w:trPr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保険診療総点数</w:t>
            </w:r>
          </w:p>
        </w:tc>
        <w:tc>
          <w:tcPr>
            <w:tcW w:w="51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３４，３２１円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点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他法負担点数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０円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点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一部負担金額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１０，２９６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請求金額</w:t>
            </w:r>
          </w:p>
        </w:tc>
        <w:tc>
          <w:tcPr>
            <w:tcW w:w="5145" w:type="dxa"/>
            <w:tcBorders>
              <w:top w:val="doub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１０，２９６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139065</wp:posOffset>
                </wp:positionV>
                <wp:extent cx="756285" cy="612140"/>
                <wp:effectExtent l="635" t="635" r="22606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56285" cy="612140"/>
                        </a:xfrm>
                        <a:prstGeom prst="borderCallout1">
                          <a:avLst>
                            <a:gd name="adj1" fmla="val 19789"/>
                            <a:gd name="adj2" fmla="val 99164"/>
                            <a:gd name="adj3" fmla="val 18697"/>
                            <a:gd name="adj4" fmla="val 12595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記入する必要はありません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3;mso-wrap-distance-left:16pt;width:59.55pt;height:48.2pt;mso-position-horizontal-relative:text;position:absolute;margin-left:-59.55pt;margin-top:10.95pt;mso-wrap-distance-bottom:0pt;mso-wrap-distance-right:16pt;mso-wrap-distance-top:0pt;v-text-anchor:middle;" o:spid="_x0000_s1030" o:allowincell="t" o:allowoverlap="t" filled="t" fillcolor="#ffffff [3201]" stroked="t" strokecolor="#ed7d31 [3205]" strokeweight="1pt" o:spt="47" type="#_x0000_t47" adj="27206,4039,21419,427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記入する必要はありません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（振込口座　　　　銀行　　　　支店　　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\o(\s\up  6(</w:instrText>
      </w:r>
      <w:r>
        <w:rPr>
          <w:rFonts w:hint="eastAsia" w:ascii="ＭＳ 明朝" w:hAnsi="ＭＳ 明朝" w:eastAsia="ＭＳ 明朝"/>
          <w:kern w:val="2"/>
          <w:sz w:val="21"/>
        </w:rPr>
        <w:instrText>普通</w:instrText>
      </w:r>
      <w:r>
        <w:rPr>
          <w:rFonts w:hint="eastAsia" w:ascii="ＭＳ 明朝" w:hAnsi="ＭＳ 明朝" w:eastAsia="ＭＳ 明朝"/>
          <w:kern w:val="2"/>
          <w:sz w:val="21"/>
        </w:rPr>
        <w:instrText>),\s\do  6(</w:instrText>
      </w:r>
      <w:r>
        <w:rPr>
          <w:rFonts w:hint="eastAsia" w:ascii="ＭＳ 明朝" w:hAnsi="ＭＳ 明朝" w:eastAsia="ＭＳ 明朝"/>
          <w:kern w:val="2"/>
          <w:sz w:val="21"/>
        </w:rPr>
        <w:instrText>当座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普通当座</w:t>
      </w:r>
      <w:r>
        <w:rPr>
          <w:rFonts w:hint="eastAsia" w:ascii="ＭＳ 明朝" w:hAnsi="ＭＳ 明朝" w:eastAsia="ＭＳ 明朝"/>
          <w:kern w:val="2"/>
          <w:sz w:val="21"/>
        </w:rPr>
        <w:t>　預金　№　　　　　　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令和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６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年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５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月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９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日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7620</wp:posOffset>
                </wp:positionV>
                <wp:extent cx="1704975" cy="638175"/>
                <wp:effectExtent l="635" t="635" r="12109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704975" cy="638175"/>
                        </a:xfrm>
                        <a:prstGeom prst="borderCallout1">
                          <a:avLst>
                            <a:gd name="adj1" fmla="val 33756"/>
                            <a:gd name="adj2" fmla="val 100000"/>
                            <a:gd name="adj3" fmla="val 25061"/>
                            <a:gd name="adj4" fmla="val 16927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医療機関名、住所、代表者氏名を記入し、押印してください。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4;mso-wrap-distance-left:16pt;width:134.25pt;height:50.25pt;mso-position-horizontal-relative:text;position:absolute;margin-left:-46.15pt;margin-top:0.6pt;mso-wrap-distance-bottom:0pt;mso-wrap-distance-right:16pt;mso-wrap-distance-top:0pt;v-text-anchor:middle;" o:spid="_x0000_s1031" o:allowincell="t" o:allowoverlap="t" filled="t" fillcolor="#ffffff [3201]" stroked="t" strokecolor="#ed7d31 [3205]" strokeweight="1pt" o:spt="47" type="#_x0000_t47" adj="36563,5413,21600,729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医療機関名、住所、代表者氏名を記入し、押印してください。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医療機関名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●●接骨院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住　　　所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観音寺市坂本町●丁目●番●号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氏　　　名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　●●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  <w:highlight w:val="yellow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4"/>
          <w:highlight w:val="yellow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医療機関コード</w:t>
      </w:r>
    </w:p>
    <w:tbl>
      <w:tblPr>
        <w:tblStyle w:val="11"/>
        <w:tblW w:w="4411" w:type="dxa"/>
        <w:tblInd w:w="3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630"/>
        <w:gridCol w:w="630"/>
        <w:gridCol w:w="630"/>
        <w:gridCol w:w="630"/>
        <w:gridCol w:w="630"/>
        <w:gridCol w:w="630"/>
        <w:gridCol w:w="631"/>
      </w:tblGrid>
      <w:tr>
        <w:trPr>
          <w:trHeight w:val="500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２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３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４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５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６</w:t>
            </w:r>
          </w:p>
        </w:tc>
      </w:tr>
    </w:tbl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担当者氏名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　●●</w:t>
      </w:r>
      <w:r>
        <w:rPr>
          <w:rFonts w:hint="eastAsia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spacing w:val="35"/>
          <w:kern w:val="2"/>
          <w:sz w:val="21"/>
          <w:fitText w:val="1050" w:id="2"/>
        </w:rPr>
        <w:t>電話番</w:t>
      </w:r>
      <w:r>
        <w:rPr>
          <w:rFonts w:hint="eastAsia" w:ascii="ＭＳ 明朝" w:hAnsi="ＭＳ 明朝" w:eastAsia="ＭＳ 明朝"/>
          <w:kern w:val="2"/>
          <w:sz w:val="21"/>
          <w:fitText w:val="1050" w:id="2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●●●●－●●－●●●●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514350</wp:posOffset>
                </wp:positionV>
                <wp:extent cx="1704975" cy="485775"/>
                <wp:effectExtent l="635" t="320040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borderCallout1">
                          <a:avLst>
                            <a:gd name="adj1" fmla="val -5954"/>
                            <a:gd name="adj2" fmla="val 51099"/>
                            <a:gd name="adj3" fmla="val -65736"/>
                            <a:gd name="adj4" fmla="val 2149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担当者の氏名と連絡先を記入してください。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5;mso-wrap-distance-left:16pt;width:134.25pt;height:38.25pt;mso-position-horizontal-relative:text;position:absolute;margin-left:260.25pt;margin-top:40.5pt;mso-wrap-distance-bottom:0pt;mso-wrap-distance-right:16pt;mso-wrap-distance-top:0pt;v-text-anchor:middle;" o:spid="_x0000_s1032" o:allowincell="t" o:allowoverlap="t" filled="t" fillcolor="#ffffff [3201]" stroked="t" strokecolor="#ed7d31 [3205]" strokeweight="1pt" o:spt="47" type="#_x0000_t47" adj="4642,-14199,11037,-128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担当者の氏名と連絡先を記入してください。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4" w:right="1746" w:bottom="1984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0</Words>
  <Characters>336</Characters>
  <Application>JUST Note</Application>
  <Lines>84</Lines>
  <Paragraphs>49</Paragraphs>
  <Company>制作技術部</Company>
  <CharactersWithSpaces>649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　重度心身障害者等□　母子家庭等　　　　医療費請求書</dc:title>
  <dc:creator>Administrator</dc:creator>
  <cp:lastModifiedBy>健康増進課</cp:lastModifiedBy>
  <cp:lastPrinted>2024-07-10T02:26:50Z</cp:lastPrinted>
  <dcterms:created xsi:type="dcterms:W3CDTF">2014-10-10T14:41:00Z</dcterms:created>
  <dcterms:modified xsi:type="dcterms:W3CDTF">2025-07-02T08:13:43Z</dcterms:modified>
  <cp:revision>6</cp:revision>
</cp:coreProperties>
</file>