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hanging="420" w:hangingChars="200"/>
        <w:rPr>
          <w:rFonts w:hint="default" w:ascii="ＭＳ 明朝" w:hAnsi="ＭＳ 明朝"/>
        </w:rPr>
      </w:pPr>
      <w:r>
        <w:rPr>
          <w:rFonts w:hint="eastAsia" w:ascii="ＭＳ 明朝" w:hAnsi="ＭＳ 明朝"/>
        </w:rPr>
        <w:t>様式第３号</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spacing w:val="52"/>
          <w:kern w:val="0"/>
          <w:fitText w:val="2730" w:id="1"/>
        </w:rPr>
        <w:t>研修会等受講証明</w:t>
      </w:r>
      <w:r>
        <w:rPr>
          <w:rFonts w:hint="eastAsia" w:ascii="ＭＳ 明朝" w:hAnsi="ＭＳ 明朝"/>
          <w:spacing w:val="4"/>
          <w:kern w:val="0"/>
          <w:fitText w:val="2730" w:id="1"/>
        </w:rPr>
        <w:t>書</w:t>
      </w:r>
    </w:p>
    <w:p>
      <w:pPr>
        <w:pStyle w:val="0"/>
        <w:rPr>
          <w:rFonts w:hint="default" w:ascii="ＭＳ 明朝" w:hAnsi="ＭＳ 明朝"/>
        </w:rPr>
      </w:pPr>
    </w:p>
    <w:tbl>
      <w:tblPr>
        <w:tblStyle w:val="11"/>
        <w:tblW w:w="8702" w:type="dxa"/>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6"/>
        <w:gridCol w:w="6326"/>
      </w:tblGrid>
      <w:tr>
        <w:trPr>
          <w:trHeight w:val="899"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研修会等名称</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　</w:t>
            </w:r>
          </w:p>
        </w:tc>
      </w:tr>
      <w:tr>
        <w:trPr>
          <w:trHeight w:val="840"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開催日時</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jc w:val="left"/>
              <w:rPr>
                <w:rFonts w:hint="default" w:ascii="ＭＳ 明朝" w:hAnsi="ＭＳ 明朝"/>
              </w:rPr>
            </w:pPr>
            <w:r>
              <w:rPr>
                <w:rFonts w:hint="eastAsia" w:ascii="ＭＳ 明朝" w:hAnsi="ＭＳ 明朝"/>
              </w:rPr>
              <w:t>令和　　　年　　　月　　　日　　　　　時</w:t>
            </w:r>
          </w:p>
        </w:tc>
      </w:tr>
      <w:tr>
        <w:trPr>
          <w:trHeight w:val="824"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開催場所</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　</w:t>
            </w:r>
          </w:p>
        </w:tc>
      </w:tr>
      <w:tr>
        <w:trPr>
          <w:trHeight w:val="849"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受講者所属会社名</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　</w:t>
            </w:r>
          </w:p>
        </w:tc>
      </w:tr>
      <w:tr>
        <w:trPr>
          <w:trHeight w:val="784" w:hRule="atLeast"/>
        </w:trPr>
        <w:tc>
          <w:tcPr>
            <w:tcW w:w="23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受講者名</w:t>
            </w:r>
          </w:p>
        </w:tc>
        <w:tc>
          <w:tcPr>
            <w:tcW w:w="63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　</w:t>
            </w:r>
          </w:p>
        </w:tc>
      </w:tr>
    </w:tbl>
    <w:p>
      <w:pPr>
        <w:pStyle w:val="0"/>
        <w:ind w:left="410" w:leftChars="100" w:hanging="200" w:hanging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rPr>
        <w:t>観音寺市建設工事入札参加資格の発注者別評価項目に係る研修会等の受講証明書となります。受講後、会場にて必要事項を記入の上、市の担当者より確認印をもらってください。</w:t>
      </w:r>
    </w:p>
    <w:p>
      <w:pPr>
        <w:pStyle w:val="0"/>
        <w:ind w:left="612"/>
        <w:rPr>
          <w:rFonts w:hint="default" w:ascii="ＭＳ 明朝" w:hAnsi="ＭＳ 明朝"/>
          <w:sz w:val="20"/>
        </w:rPr>
      </w:pPr>
      <w:r>
        <w:rPr>
          <w:rFonts w:hint="eastAsia" w:ascii="ＭＳ 明朝" w:hAnsi="ＭＳ 明朝"/>
          <w:sz w:val="20"/>
        </w:rPr>
        <w:t>後日の証明はしません。</w:t>
      </w:r>
    </w:p>
    <w:p>
      <w:pPr>
        <w:pStyle w:val="0"/>
        <w:ind w:firstLine="200" w:firstLine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rPr>
        <w:t>多数の方が同一の講演会に参加されても、会社としての参加回数は１回となります。</w:t>
      </w:r>
    </w:p>
    <w:p>
      <w:pPr>
        <w:pStyle w:val="0"/>
        <w:ind w:firstLine="200" w:firstLine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rPr>
        <w:t>この証明書は入札参加資格審査申請（指名願い）時に原本を添付し提出してください。</w:t>
      </w:r>
    </w:p>
    <w:p>
      <w:pPr>
        <w:pStyle w:val="0"/>
        <w:ind w:left="410" w:leftChars="100" w:hanging="200" w:hangingChars="100"/>
        <w:rPr>
          <w:rFonts w:hint="default" w:ascii="ＭＳ 明朝" w:hAnsi="ＭＳ 明朝"/>
          <w:sz w:val="20"/>
        </w:rPr>
      </w:pPr>
      <w:r>
        <w:rPr>
          <w:rFonts w:hint="default" w:ascii="ＭＳ 明朝" w:hAnsi="ＭＳ 明朝"/>
          <w:sz w:val="20"/>
        </w:rPr>
        <w:t>※</w:t>
      </w:r>
      <w:r>
        <w:rPr>
          <w:rFonts w:hint="default" w:ascii="ＭＳ 明朝" w:hAnsi="ＭＳ 明朝"/>
          <w:sz w:val="20"/>
        </w:rPr>
        <w:t>　</w:t>
      </w:r>
      <w:r>
        <w:rPr>
          <w:rFonts w:hint="eastAsia" w:ascii="ＭＳ 明朝" w:hAnsi="ＭＳ 明朝"/>
          <w:sz w:val="20"/>
        </w:rPr>
        <w:t>この証明書には、</w:t>
      </w:r>
      <w:r>
        <w:rPr>
          <w:rFonts w:hint="eastAsia" w:ascii="ＭＳ 明朝" w:hAnsi="ＭＳ 明朝"/>
          <w:sz w:val="20"/>
          <w:u w:val="wave" w:color="auto"/>
        </w:rPr>
        <w:t>受講者が３か月以上会社に所属していることを証する書類（健康保険・厚生年金保険被保険者標準報酬決定通知書の写し等）を添付</w:t>
      </w:r>
      <w:r>
        <w:rPr>
          <w:rFonts w:hint="eastAsia" w:ascii="ＭＳ 明朝" w:hAnsi="ＭＳ 明朝"/>
          <w:sz w:val="20"/>
        </w:rPr>
        <w:t>してください。なお、申請に必要のない個人の情報が記載されている部分は、黒塗り（マスキング）でも構いません。</w:t>
      </w:r>
    </w:p>
    <w:p>
      <w:pPr>
        <w:pStyle w:val="0"/>
        <w:numPr>
          <w:ilvl w:val="0"/>
          <w:numId w:val="1"/>
        </w:numPr>
        <w:rPr>
          <w:rFonts w:hint="default" w:ascii="ＭＳ 明朝" w:hAnsi="ＭＳ 明朝"/>
          <w:sz w:val="20"/>
        </w:rPr>
      </w:pPr>
      <w:r>
        <w:rPr>
          <w:rFonts w:hint="eastAsia" w:ascii="ＭＳ 明朝" w:hAnsi="ＭＳ 明朝"/>
          <w:sz w:val="20"/>
          <w:u w:val="double" w:color="auto"/>
        </w:rPr>
        <w:t>紛失等による再発行はしません</w:t>
      </w:r>
      <w:r>
        <w:rPr>
          <w:rFonts w:hint="eastAsia" w:ascii="ＭＳ 明朝" w:hAnsi="ＭＳ 明朝"/>
          <w:sz w:val="20"/>
        </w:rPr>
        <w:t>ので、申請まで大切に保管してください。</w:t>
      </w: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33020</wp:posOffset>
                </wp:positionH>
                <wp:positionV relativeFrom="paragraph">
                  <wp:posOffset>200660</wp:posOffset>
                </wp:positionV>
                <wp:extent cx="5534025" cy="1571625"/>
                <wp:effectExtent l="635" t="635" r="29845" b="10795"/>
                <wp:wrapNone/>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5534025" cy="1571625"/>
                        </a:xfrm>
                        <a:prstGeom prst="bracketPair">
                          <a:avLst>
                            <a:gd name="adj" fmla="val 63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2;mso-wrap-distance-left:9pt;width:435.75pt;height:123.75pt;mso-position-horizontal-relative:text;position:absolute;margin-left:2.6pt;margin-top:15.8pt;mso-wrap-distance-bottom:0pt;mso-wrap-distance-right:9pt;mso-wrap-distance-top:0pt;" o:spid="_x0000_s1026" o:allowincell="t" o:allowoverlap="t" filled="f" stroked="t" strokecolor="#000000" strokeweight="0.75pt" o:spt="185" type="#_x0000_t185" adj="1375">
                <v:fill/>
                <v:stroke filltype="solid"/>
                <v:textbox style="layout-flow:horizontal;"/>
                <v:imagedata o:title=""/>
                <w10:wrap type="none" anchorx="text" anchory="text"/>
              </v:shape>
            </w:pict>
          </mc:Fallback>
        </mc:AlternateContent>
      </w:r>
      <w:r>
        <w:rPr>
          <w:rFonts w:hint="eastAsia" w:ascii="ＭＳ 明朝" w:hAnsi="ＭＳ 明朝"/>
        </w:rPr>
        <w:t>今回の研修会等の感想をご記入ください。</w:t>
      </w:r>
    </w:p>
    <w:p>
      <w:pPr>
        <w:pStyle w:val="0"/>
        <w:tabs>
          <w:tab w:val="left" w:leader="none" w:pos="2220"/>
        </w:tabs>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w:t>
      </w:r>
    </w:p>
    <w:tbl>
      <w:tblPr>
        <w:tblStyle w:val="11"/>
        <w:tblW w:w="5825" w:type="dxa"/>
        <w:tblInd w:w="16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65"/>
        <w:gridCol w:w="3260"/>
      </w:tblGrid>
      <w:tr>
        <w:trPr>
          <w:trHeight w:val="2767" w:hRule="atLeast"/>
        </w:trPr>
        <w:tc>
          <w:tcPr>
            <w:tcW w:w="2565" w:type="dxa"/>
            <w:vAlign w:val="top"/>
          </w:tcPr>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観音寺市担当課確認欄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sz w:val="20"/>
              </w:rPr>
            </w:pPr>
            <w:r>
              <w:rPr>
                <w:rFonts w:hint="eastAsia" w:ascii="ＭＳ 明朝" w:hAnsi="ＭＳ 明朝"/>
                <w:sz w:val="20"/>
              </w:rPr>
              <w:t>研修会等終了後、受付にて印をもらってください。</w:t>
            </w:r>
          </w:p>
          <w:p>
            <w:pPr>
              <w:pStyle w:val="0"/>
              <w:rPr>
                <w:rFonts w:hint="default" w:ascii="ＭＳ 明朝" w:hAnsi="ＭＳ 明朝"/>
              </w:rPr>
            </w:pPr>
          </w:p>
        </w:tc>
        <w:tc>
          <w:tcPr>
            <w:tcW w:w="3260" w:type="dxa"/>
            <w:vAlign w:val="top"/>
          </w:tcPr>
          <w:p>
            <w:pPr>
              <w:pStyle w:val="0"/>
              <w:rPr>
                <w:rFonts w:hint="default" w:ascii="ＭＳ 明朝" w:hAnsi="ＭＳ 明朝"/>
              </w:rPr>
            </w:pPr>
            <w:r>
              <w:rPr>
                <w:rFonts w:hint="eastAsia" w:ascii="ＭＳ 明朝" w:hAnsi="ＭＳ 明朝"/>
              </w:rPr>
              <w:t>確認日　　　　年　　月　　日　</w:t>
            </w:r>
          </w:p>
          <w:p>
            <w:pPr>
              <w:pStyle w:val="0"/>
              <w:rPr>
                <w:rFonts w:hint="default" w:ascii="ＭＳ 明朝" w:hAnsi="ＭＳ 明朝"/>
              </w:rPr>
            </w:pPr>
            <w:r>
              <w:rPr>
                <w:rFonts w:hint="eastAsia" w:ascii="ＭＳ 明朝" w:hAnsi="ＭＳ 明朝"/>
              </w:rPr>
              <w:t>（受講日当日のもののみ有効）</w:t>
            </w:r>
          </w:p>
          <w:p>
            <w:pPr>
              <w:pStyle w:val="0"/>
              <w:rPr>
                <w:rFonts w:hint="default" w:ascii="ＭＳ 明朝" w:hAnsi="ＭＳ 明朝"/>
              </w:rPr>
            </w:pPr>
            <w:r>
              <w:rPr>
                <w:rFonts w:hint="eastAsia" w:ascii="ＭＳ 明朝" w:hAnsi="ＭＳ 明朝"/>
              </w:rPr>
              <w:t>担当課</w:t>
            </w:r>
          </w:p>
          <w:p>
            <w:pPr>
              <w:pStyle w:val="0"/>
              <w:rPr>
                <w:rFonts w:hint="default" w:ascii="ＭＳ 明朝" w:hAnsi="ＭＳ 明朝"/>
              </w:rPr>
            </w:pPr>
            <w:r>
              <w:rPr>
                <w:rFonts w:hint="eastAsia" w:ascii="ＭＳ 明朝" w:hAnsi="ＭＳ 明朝"/>
              </w:rPr>
              <w:t>確認印</w:t>
            </w:r>
          </w:p>
        </w:tc>
      </w:tr>
    </w:tbl>
    <w:p>
      <w:pPr>
        <w:pStyle w:val="0"/>
        <w:rPr>
          <w:rFonts w:hint="default" w:ascii="ＭＳ 明朝" w:hAnsi="ＭＳ 明朝"/>
        </w:rPr>
      </w:pPr>
      <w:bookmarkStart w:id="0" w:name="_GoBack"/>
      <w:bookmarkEnd w:id="0"/>
    </w:p>
    <w:sectPr>
      <w:pgSz w:w="11906" w:h="16838"/>
      <w:pgMar w:top="993" w:right="1418" w:bottom="567" w:left="1418"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1483F4A"/>
    <w:lvl w:ilvl="0" w:tplc="A6C68512">
      <w:numFmt w:val="bullet"/>
      <w:lvlText w:val="※"/>
      <w:lvlJc w:val="left"/>
      <w:pPr>
        <w:ind w:left="612" w:hanging="360"/>
      </w:pPr>
      <w:rPr>
        <w:rFonts w:hint="eastAsia" w:ascii="ＭＳ 明朝" w:hAnsi="ＭＳ 明朝" w:eastAsia="ＭＳ 明朝"/>
      </w:rPr>
    </w:lvl>
    <w:lvl w:ilvl="1" w:tplc="0409000B">
      <w:numFmt w:val="bullet"/>
      <w:lvlText w:val=""/>
      <w:lvlJc w:val="left"/>
      <w:pPr>
        <w:ind w:left="1092" w:hanging="420"/>
      </w:pPr>
      <w:rPr>
        <w:rFonts w:hint="default" w:ascii="Wingdings" w:hAnsi="Wingdings"/>
      </w:rPr>
    </w:lvl>
    <w:lvl w:ilvl="2" w:tplc="0409000D">
      <w:numFmt w:val="bullet"/>
      <w:lvlText w:val=""/>
      <w:lvlJc w:val="left"/>
      <w:pPr>
        <w:ind w:left="1512" w:hanging="420"/>
      </w:pPr>
      <w:rPr>
        <w:rFonts w:hint="default" w:ascii="Wingdings" w:hAnsi="Wingdings"/>
      </w:rPr>
    </w:lvl>
    <w:lvl w:ilvl="3" w:tplc="04090001">
      <w:numFmt w:val="bullet"/>
      <w:lvlText w:val=""/>
      <w:lvlJc w:val="left"/>
      <w:pPr>
        <w:ind w:left="1932" w:hanging="420"/>
      </w:pPr>
      <w:rPr>
        <w:rFonts w:hint="default" w:ascii="Wingdings" w:hAnsi="Wingdings"/>
      </w:rPr>
    </w:lvl>
    <w:lvl w:ilvl="4" w:tplc="0409000B">
      <w:numFmt w:val="bullet"/>
      <w:lvlText w:val=""/>
      <w:lvlJc w:val="left"/>
      <w:pPr>
        <w:ind w:left="2352" w:hanging="420"/>
      </w:pPr>
      <w:rPr>
        <w:rFonts w:hint="default" w:ascii="Wingdings" w:hAnsi="Wingdings"/>
      </w:rPr>
    </w:lvl>
    <w:lvl w:ilvl="5" w:tplc="0409000D">
      <w:numFmt w:val="bullet"/>
      <w:lvlText w:val=""/>
      <w:lvlJc w:val="left"/>
      <w:pPr>
        <w:ind w:left="2772" w:hanging="420"/>
      </w:pPr>
      <w:rPr>
        <w:rFonts w:hint="default" w:ascii="Wingdings" w:hAnsi="Wingdings"/>
      </w:rPr>
    </w:lvl>
    <w:lvl w:ilvl="6" w:tplc="04090001">
      <w:numFmt w:val="bullet"/>
      <w:lvlText w:val=""/>
      <w:lvlJc w:val="left"/>
      <w:pPr>
        <w:ind w:left="3192" w:hanging="420"/>
      </w:pPr>
      <w:rPr>
        <w:rFonts w:hint="default" w:ascii="Wingdings" w:hAnsi="Wingdings"/>
      </w:rPr>
    </w:lvl>
    <w:lvl w:ilvl="7" w:tplc="0409000B">
      <w:numFmt w:val="bullet"/>
      <w:lvlText w:val=""/>
      <w:lvlJc w:val="left"/>
      <w:pPr>
        <w:ind w:left="3612" w:hanging="420"/>
      </w:pPr>
      <w:rPr>
        <w:rFonts w:hint="default" w:ascii="Wingdings" w:hAnsi="Wingdings"/>
      </w:rPr>
    </w:lvl>
    <w:lvl w:ilvl="8" w:tplc="0409000D">
      <w:numFmt w:val="bullet"/>
      <w:lvlText w:val=""/>
      <w:lvlJc w:val="left"/>
      <w:pPr>
        <w:ind w:left="4032"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Hyperlink"/>
    <w:next w:val="17"/>
    <w:link w:val="0"/>
    <w:uiPriority w:val="0"/>
    <w:rPr>
      <w:color w:val="0000FF"/>
      <w:u w:val="single" w:color="auto"/>
    </w:rPr>
  </w:style>
  <w:style w:type="paragraph" w:styleId="18">
    <w:name w:val="Date"/>
    <w:basedOn w:val="0"/>
    <w:next w:val="0"/>
    <w:link w:val="0"/>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417</Characters>
  <Application>JUST Note</Application>
  <Lines>43</Lines>
  <Paragraphs>32</Paragraphs>
  <CharactersWithSpaces>458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kuser</dc:creator>
  <cp:lastModifiedBy>田中　秀典</cp:lastModifiedBy>
  <cp:lastPrinted>2018-10-04T06:49:00Z</cp:lastPrinted>
  <dcterms:created xsi:type="dcterms:W3CDTF">2021-03-03T07:39:00Z</dcterms:created>
  <dcterms:modified xsi:type="dcterms:W3CDTF">2021-03-03T07:39:15Z</dcterms:modified>
  <cp:revision>2</cp:revision>
</cp:coreProperties>
</file>