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別紙</w:t>
      </w:r>
      <w:r>
        <w:rPr>
          <w:rFonts w:hint="eastAsia" w:ascii="ＭＳ 明朝" w:hAnsi="ＭＳ 明朝"/>
          <w:sz w:val="24"/>
        </w:rPr>
        <w:t>)</w:t>
      </w: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意　　見　　書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観音寺市建設部都市整備課都市計画係　宛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郵便番号：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spacing w:line="24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住　　所：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spacing w:line="240" w:lineRule="auto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none" w:color="auto"/>
        </w:rPr>
        <w:t>　　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spacing w:line="560" w:lineRule="exact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氏　　名：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spacing w:line="200" w:lineRule="exact"/>
        <w:ind w:firstLine="4320" w:firstLineChars="27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※法人又は団体にあっては、その名称及び代表者の氏名を</w:t>
      </w:r>
    </w:p>
    <w:p>
      <w:pPr>
        <w:pStyle w:val="0"/>
        <w:spacing w:line="200" w:lineRule="exact"/>
        <w:ind w:firstLine="4480" w:firstLineChars="28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記載してください。</w:t>
      </w:r>
    </w:p>
    <w:p>
      <w:pPr>
        <w:pStyle w:val="0"/>
        <w:spacing w:line="500" w:lineRule="exact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電話番号：</w:t>
      </w:r>
      <w:r>
        <w:rPr>
          <w:rFonts w:hint="eastAsia" w:ascii="ＭＳ 明朝" w:hAnsi="ＭＳ 明朝"/>
          <w:sz w:val="24"/>
          <w:u w:val="single" w:color="auto"/>
        </w:rPr>
        <w:t>　　　（　　）　　　　　　　</w:t>
      </w:r>
    </w:p>
    <w:p>
      <w:pPr>
        <w:pStyle w:val="0"/>
        <w:spacing w:line="300" w:lineRule="exact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電子メール</w:t>
      </w:r>
    </w:p>
    <w:p>
      <w:pPr>
        <w:pStyle w:val="0"/>
        <w:spacing w:line="300" w:lineRule="exact"/>
        <w:ind w:firstLine="4320" w:firstLineChars="18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アドレス：</w:t>
      </w:r>
      <w:r>
        <w:rPr>
          <w:rFonts w:hint="eastAsia" w:ascii="ＭＳ 明朝" w:hAnsi="ＭＳ 明朝"/>
          <w:sz w:val="24"/>
          <w:u w:val="single" w:color="auto"/>
        </w:rPr>
        <w:t>　　　　</w:t>
      </w:r>
      <w:r>
        <w:rPr>
          <w:rFonts w:hint="eastAsia" w:ascii="ＭＳ 明朝" w:hAnsi="ＭＳ 明朝"/>
          <w:sz w:val="24"/>
          <w:u w:val="single" w:color="auto"/>
        </w:rPr>
        <w:t>@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「観音寺市立地適正化計画（案）」に関し、別添のとおり意見を提出します。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別添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11"/>
        <w:tblW w:w="84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01"/>
      </w:tblGrid>
      <w:tr>
        <w:trPr>
          <w:trHeight w:val="427" w:hRule="atLeast"/>
        </w:trPr>
        <w:tc>
          <w:tcPr>
            <w:tcW w:w="840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24"/>
              </w:rPr>
            </w:pPr>
            <w:r>
              <w:rPr>
                <w:rFonts w:hint="eastAsia" w:ascii="ＭＳ 明朝" w:hAnsi="ＭＳ 明朝"/>
                <w:b w:val="1"/>
                <w:sz w:val="24"/>
              </w:rPr>
              <w:t>意見の内容</w:t>
            </w:r>
          </w:p>
        </w:tc>
      </w:tr>
      <w:tr>
        <w:trPr>
          <w:trHeight w:val="12779" w:hRule="atLeast"/>
        </w:trPr>
        <w:tc>
          <w:tcPr>
            <w:tcW w:w="84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701" w:right="1701" w:bottom="107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2</Pages>
  <Words>0</Words>
  <Characters>141</Characters>
  <Application>JUST Note</Application>
  <Lines>41</Lines>
  <Paragraphs>16</Paragraphs>
  <CharactersWithSpaces>236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意見公募要領（案）</dc:title>
  <dc:creator>kuser</dc:creator>
  <cp:lastModifiedBy>松木　大祐</cp:lastModifiedBy>
  <cp:lastPrinted>2025-09-12T00:11:04Z</cp:lastPrinted>
  <dcterms:created xsi:type="dcterms:W3CDTF">2020-01-28T04:48:00Z</dcterms:created>
  <dcterms:modified xsi:type="dcterms:W3CDTF">2025-12-08T06:50:44Z</dcterms:modified>
  <cp:revision>16</cp:revision>
</cp:coreProperties>
</file>