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522" w:lineRule="atLeast"/>
        <w:ind w:firstLine="452" w:firstLineChars="200"/>
        <w:rPr>
          <w:rFonts w:hint="default" w:ascii="ＭＳ 明朝" w:hAnsi="ＭＳ 明朝" w:eastAsia="ＭＳ 明朝"/>
          <w:spacing w:val="11"/>
          <w:kern w:val="0"/>
          <w:sz w:val="22"/>
        </w:rPr>
      </w:pPr>
      <w:r>
        <w:rPr>
          <w:rFonts w:hint="eastAsia" w:ascii="ＭＳ 明朝" w:hAnsi="ＭＳ 明朝" w:eastAsia="ＭＳ 明朝"/>
          <w:spacing w:val="11"/>
          <w:kern w:val="0"/>
          <w:sz w:val="22"/>
        </w:rPr>
        <w:t>観音寺市民間住宅耐震対策支援事業費補助金交付要綱</w:t>
      </w:r>
    </w:p>
    <w:p>
      <w:pPr>
        <w:pStyle w:val="0"/>
        <w:autoSpaceDE w:val="0"/>
        <w:autoSpaceDN w:val="0"/>
        <w:adjustRightInd w:val="0"/>
        <w:spacing w:line="522" w:lineRule="atLeast"/>
        <w:ind w:left="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（趣旨）</w:t>
      </w:r>
    </w:p>
    <w:p>
      <w:pPr>
        <w:pStyle w:val="0"/>
        <w:autoSpaceDE w:val="0"/>
        <w:autoSpaceDN w:val="0"/>
        <w:adjustRightInd w:val="0"/>
        <w:spacing w:line="522" w:lineRule="atLeast"/>
        <w:ind w:left="242" w:hanging="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第１条　この要綱は、地震に対する住宅の耐震性の向上を図り、市民の安全を確保するため、市内にある住宅の耐震対策をする者に対し、予算の範囲内で、観音寺市民間住宅耐震対策支援事業費補助金（以下「補助金」という。）を交付することについて、観音寺市補助金等交付規則（平成</w:t>
      </w:r>
      <w:r>
        <w:rPr>
          <w:rFonts w:hint="default" w:ascii="ＭＳ 明朝" w:hAnsi="ＭＳ 明朝" w:eastAsia="ＭＳ 明朝"/>
          <w:spacing w:val="11"/>
          <w:kern w:val="0"/>
          <w:sz w:val="22"/>
        </w:rPr>
        <w:t>18</w:t>
      </w:r>
      <w:r>
        <w:rPr>
          <w:rFonts w:hint="eastAsia" w:ascii="ＭＳ 明朝" w:hAnsi="ＭＳ 明朝" w:eastAsia="ＭＳ 明朝"/>
          <w:spacing w:val="11"/>
          <w:kern w:val="0"/>
          <w:sz w:val="22"/>
        </w:rPr>
        <w:t>年観音寺市規則第１号）に定めるもののほか、必要な事項を定めるものとする。</w:t>
      </w:r>
    </w:p>
    <w:p>
      <w:pPr>
        <w:pStyle w:val="0"/>
        <w:autoSpaceDE w:val="0"/>
        <w:autoSpaceDN w:val="0"/>
        <w:adjustRightInd w:val="0"/>
        <w:spacing w:line="522" w:lineRule="atLeast"/>
        <w:ind w:left="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（用語の定義）</w:t>
      </w:r>
    </w:p>
    <w:p>
      <w:pPr>
        <w:pStyle w:val="0"/>
        <w:autoSpaceDE w:val="0"/>
        <w:autoSpaceDN w:val="0"/>
        <w:adjustRightInd w:val="0"/>
        <w:spacing w:line="522" w:lineRule="atLeast"/>
        <w:ind w:left="242" w:hanging="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第２条　この要綱において「住宅」とは、併用住宅（住宅以外の用に供する部分の床面積が延べ面積の２分の１未満のものをいう。）を含み、一戸建て又は長屋建ての住宅をいう。ただし、枠組壁工法、丸太組工法及び国土交通大臣の特別な認定を得た工法等によるものは除く。</w:t>
      </w:r>
    </w:p>
    <w:p>
      <w:pPr>
        <w:pStyle w:val="0"/>
        <w:autoSpaceDE w:val="0"/>
        <w:autoSpaceDN w:val="0"/>
        <w:adjustRightInd w:val="0"/>
        <w:spacing w:line="522" w:lineRule="atLeast"/>
        <w:ind w:left="285" w:hanging="285" w:hangingChars="126"/>
        <w:rPr>
          <w:rFonts w:hint="default" w:ascii="ＭＳ 明朝" w:hAnsi="ＭＳ 明朝" w:eastAsia="ＭＳ 明朝"/>
          <w:spacing w:val="11"/>
          <w:kern w:val="0"/>
          <w:sz w:val="22"/>
        </w:rPr>
      </w:pPr>
      <w:r>
        <w:rPr>
          <w:rFonts w:hint="eastAsia" w:ascii="ＭＳ 明朝" w:hAnsi="ＭＳ 明朝" w:eastAsia="ＭＳ 明朝"/>
          <w:spacing w:val="11"/>
          <w:kern w:val="0"/>
          <w:sz w:val="22"/>
        </w:rPr>
        <w:t>２　この要綱において「耐震対策」とは、住宅の耐震診断、耐震改修工事、簡易耐震改修工事及び耐震シェルター等設置工事をいう。</w:t>
      </w:r>
    </w:p>
    <w:p>
      <w:pPr>
        <w:pStyle w:val="0"/>
        <w:autoSpaceDE w:val="0"/>
        <w:autoSpaceDN w:val="0"/>
        <w:adjustRightInd w:val="0"/>
        <w:spacing w:line="522" w:lineRule="atLeast"/>
        <w:ind w:left="242" w:hanging="242"/>
        <w:rPr>
          <w:rFonts w:hint="default" w:ascii="ＭＳ 明朝" w:hAnsi="ＭＳ 明朝" w:eastAsia="ＭＳ 明朝"/>
          <w:color w:val="auto"/>
          <w:spacing w:val="11"/>
          <w:kern w:val="0"/>
          <w:sz w:val="22"/>
          <w:u w:val="none" w:color="auto"/>
        </w:rPr>
      </w:pPr>
      <w:r>
        <w:rPr>
          <w:rFonts w:hint="eastAsia" w:ascii="ＭＳ 明朝" w:hAnsi="ＭＳ 明朝" w:eastAsia="ＭＳ 明朝"/>
          <w:spacing w:val="11"/>
          <w:kern w:val="0"/>
          <w:sz w:val="22"/>
        </w:rPr>
        <w:t>３　この要綱において「耐震診断」とは、次の各号に掲げるいずれかの方法により耐震診断技術者（建築士の資格を有し、別表第１に定める講習を受講した者又は建築士法（昭和</w:t>
      </w:r>
      <w:r>
        <w:rPr>
          <w:rFonts w:hint="default" w:ascii="ＭＳ 明朝" w:hAnsi="ＭＳ 明朝" w:eastAsia="ＭＳ 明朝"/>
          <w:spacing w:val="11"/>
          <w:kern w:val="0"/>
          <w:sz w:val="22"/>
        </w:rPr>
        <w:t>25</w:t>
      </w:r>
      <w:r>
        <w:rPr>
          <w:rFonts w:hint="eastAsia" w:ascii="ＭＳ 明朝" w:hAnsi="ＭＳ 明朝" w:eastAsia="ＭＳ 明朝"/>
          <w:color w:val="auto"/>
          <w:spacing w:val="11"/>
          <w:kern w:val="0"/>
          <w:sz w:val="22"/>
          <w:u w:val="none" w:color="auto"/>
        </w:rPr>
        <w:t>年法律第</w:t>
      </w:r>
      <w:r>
        <w:rPr>
          <w:rFonts w:hint="default" w:ascii="ＭＳ 明朝" w:hAnsi="ＭＳ 明朝" w:eastAsia="ＭＳ 明朝"/>
          <w:color w:val="auto"/>
          <w:spacing w:val="11"/>
          <w:kern w:val="0"/>
          <w:sz w:val="22"/>
          <w:u w:val="none" w:color="auto"/>
        </w:rPr>
        <w:t>202</w:t>
      </w:r>
      <w:r>
        <w:rPr>
          <w:rFonts w:hint="eastAsia" w:ascii="ＭＳ 明朝" w:hAnsi="ＭＳ 明朝" w:eastAsia="ＭＳ 明朝"/>
          <w:color w:val="auto"/>
          <w:spacing w:val="11"/>
          <w:kern w:val="0"/>
          <w:sz w:val="22"/>
          <w:u w:val="none" w:color="auto"/>
        </w:rPr>
        <w:t>号）</w:t>
      </w:r>
      <w:r>
        <w:rPr>
          <w:rFonts w:hint="default" w:ascii="ＭＳ 明朝" w:hAnsi="ＭＳ 明朝" w:eastAsia="ＭＳ 明朝"/>
          <w:color w:val="auto"/>
          <w:spacing w:val="2"/>
          <w:sz w:val="22"/>
          <w:u w:val="none" w:color="auto"/>
        </w:rPr>
        <w:t>第</w:t>
      </w:r>
      <w:r>
        <w:rPr>
          <w:rFonts w:hint="default" w:ascii="ＭＳ 明朝" w:hAnsi="ＭＳ 明朝" w:eastAsia="ＭＳ 明朝"/>
          <w:color w:val="auto"/>
          <w:spacing w:val="2"/>
          <w:sz w:val="22"/>
          <w:u w:val="none" w:color="auto"/>
        </w:rPr>
        <w:t>10</w:t>
      </w:r>
      <w:r>
        <w:rPr>
          <w:rFonts w:hint="default" w:ascii="ＭＳ 明朝" w:hAnsi="ＭＳ 明朝" w:eastAsia="ＭＳ 明朝"/>
          <w:color w:val="auto"/>
          <w:spacing w:val="2"/>
          <w:sz w:val="22"/>
          <w:u w:val="none" w:color="auto"/>
        </w:rPr>
        <w:t>条の３第４項</w:t>
      </w:r>
      <w:r>
        <w:rPr>
          <w:rFonts w:hint="eastAsia" w:ascii="ＭＳ 明朝" w:hAnsi="ＭＳ 明朝" w:eastAsia="ＭＳ 明朝"/>
          <w:color w:val="auto"/>
          <w:spacing w:val="11"/>
          <w:kern w:val="0"/>
          <w:sz w:val="22"/>
          <w:u w:val="none" w:color="auto"/>
        </w:rPr>
        <w:t>に規定する構造設計一級建築士をいう。）が行う住宅の地震に対する安全性の評価</w:t>
      </w:r>
      <w:r>
        <w:rPr>
          <w:rFonts w:hint="default" w:ascii="ＭＳ 明朝" w:hAnsi="ＭＳ 明朝" w:eastAsia="ＭＳ 明朝"/>
          <w:color w:val="auto"/>
          <w:spacing w:val="2"/>
          <w:sz w:val="22"/>
          <w:u w:val="none" w:color="auto"/>
        </w:rPr>
        <w:t>（第</w:t>
      </w:r>
      <w:r>
        <w:rPr>
          <w:rFonts w:hint="default" w:ascii="ＭＳ 明朝" w:hAnsi="ＭＳ 明朝" w:eastAsia="ＭＳ 明朝"/>
          <w:color w:val="auto"/>
          <w:spacing w:val="2"/>
          <w:sz w:val="22"/>
          <w:u w:val="none" w:color="auto"/>
        </w:rPr>
        <w:t>13</w:t>
      </w:r>
      <w:r>
        <w:rPr>
          <w:rFonts w:hint="default" w:ascii="ＭＳ 明朝" w:hAnsi="ＭＳ 明朝" w:eastAsia="ＭＳ 明朝"/>
          <w:color w:val="auto"/>
          <w:spacing w:val="2"/>
          <w:sz w:val="22"/>
          <w:u w:val="none" w:color="auto"/>
        </w:rPr>
        <w:t>項に規定するＺＥＨ水準の木造住宅等の壁量計算に関する見直し後の基準（令和４年</w:t>
      </w:r>
      <w:r>
        <w:rPr>
          <w:rFonts w:hint="default" w:ascii="ＭＳ 明朝" w:hAnsi="ＭＳ 明朝" w:eastAsia="ＭＳ 明朝"/>
          <w:color w:val="auto"/>
          <w:spacing w:val="2"/>
          <w:sz w:val="22"/>
          <w:u w:val="none" w:color="auto"/>
        </w:rPr>
        <w:t>10</w:t>
      </w:r>
      <w:r>
        <w:rPr>
          <w:rFonts w:hint="default" w:ascii="ＭＳ 明朝" w:hAnsi="ＭＳ 明朝" w:eastAsia="ＭＳ 明朝"/>
          <w:color w:val="auto"/>
          <w:spacing w:val="2"/>
          <w:sz w:val="22"/>
          <w:u w:val="none" w:color="auto"/>
        </w:rPr>
        <w:t>月</w:t>
      </w:r>
      <w:r>
        <w:rPr>
          <w:rFonts w:hint="default" w:ascii="ＭＳ 明朝" w:hAnsi="ＭＳ 明朝" w:eastAsia="ＭＳ 明朝"/>
          <w:color w:val="auto"/>
          <w:spacing w:val="2"/>
          <w:sz w:val="22"/>
          <w:u w:val="none" w:color="auto"/>
        </w:rPr>
        <w:t>28</w:t>
      </w:r>
      <w:r>
        <w:rPr>
          <w:rFonts w:hint="default" w:ascii="ＭＳ 明朝" w:hAnsi="ＭＳ 明朝" w:eastAsia="ＭＳ 明朝"/>
          <w:color w:val="auto"/>
          <w:spacing w:val="2"/>
          <w:sz w:val="22"/>
          <w:u w:val="none" w:color="auto"/>
        </w:rPr>
        <w:t>日に公表された木造建築物における省エネ化等による建築物の重量化に対応するための必要な壁量等の基準（案）を含む。以下同じ。）に基づく検証を含む。）</w:t>
      </w:r>
      <w:r>
        <w:rPr>
          <w:rFonts w:hint="eastAsia" w:ascii="ＭＳ 明朝" w:hAnsi="ＭＳ 明朝" w:eastAsia="ＭＳ 明朝"/>
          <w:color w:val="auto"/>
          <w:spacing w:val="11"/>
          <w:kern w:val="0"/>
          <w:sz w:val="22"/>
          <w:u w:val="none" w:color="auto"/>
        </w:rPr>
        <w:t>をいう。</w:t>
      </w:r>
    </w:p>
    <w:p>
      <w:pPr>
        <w:pStyle w:val="0"/>
        <w:autoSpaceDE w:val="0"/>
        <w:autoSpaceDN w:val="0"/>
        <w:adjustRightInd w:val="0"/>
        <w:spacing w:line="522" w:lineRule="atLeast"/>
        <w:ind w:left="484" w:hanging="242"/>
        <w:rPr>
          <w:rFonts w:hint="default" w:ascii="ＭＳ 明朝" w:hAnsi="ＭＳ 明朝" w:eastAsia="ＭＳ 明朝"/>
          <w:spacing w:val="11"/>
          <w:kern w:val="0"/>
          <w:sz w:val="22"/>
        </w:rPr>
      </w:pP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１</w:t>
      </w: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　建築基準法施行令（昭和</w:t>
      </w:r>
      <w:r>
        <w:rPr>
          <w:rFonts w:hint="default" w:ascii="ＭＳ 明朝" w:hAnsi="ＭＳ 明朝" w:eastAsia="ＭＳ 明朝"/>
          <w:spacing w:val="11"/>
          <w:kern w:val="0"/>
          <w:sz w:val="22"/>
        </w:rPr>
        <w:t>25</w:t>
      </w:r>
      <w:r>
        <w:rPr>
          <w:rFonts w:hint="eastAsia" w:ascii="ＭＳ 明朝" w:hAnsi="ＭＳ 明朝" w:eastAsia="ＭＳ 明朝"/>
          <w:spacing w:val="11"/>
          <w:kern w:val="0"/>
          <w:sz w:val="22"/>
        </w:rPr>
        <w:t>年政令第</w:t>
      </w:r>
      <w:r>
        <w:rPr>
          <w:rFonts w:hint="default" w:ascii="ＭＳ 明朝" w:hAnsi="ＭＳ 明朝" w:eastAsia="ＭＳ 明朝"/>
          <w:spacing w:val="11"/>
          <w:kern w:val="0"/>
          <w:sz w:val="22"/>
        </w:rPr>
        <w:t>338</w:t>
      </w:r>
      <w:r>
        <w:rPr>
          <w:rFonts w:hint="eastAsia" w:ascii="ＭＳ 明朝" w:hAnsi="ＭＳ 明朝" w:eastAsia="ＭＳ 明朝"/>
          <w:spacing w:val="11"/>
          <w:kern w:val="0"/>
          <w:sz w:val="22"/>
        </w:rPr>
        <w:t>号）第３章第８節に規定する構造計算によるもの</w:t>
      </w:r>
    </w:p>
    <w:p>
      <w:pPr>
        <w:pStyle w:val="0"/>
        <w:autoSpaceDE w:val="0"/>
        <w:autoSpaceDN w:val="0"/>
        <w:adjustRightInd w:val="0"/>
        <w:spacing w:line="522" w:lineRule="atLeast"/>
        <w:ind w:left="484" w:hanging="242"/>
        <w:rPr>
          <w:rFonts w:hint="default" w:ascii="ＭＳ 明朝" w:hAnsi="ＭＳ 明朝" w:eastAsia="ＭＳ 明朝"/>
          <w:spacing w:val="11"/>
          <w:kern w:val="0"/>
          <w:sz w:val="22"/>
        </w:rPr>
      </w:pP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２</w:t>
      </w: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　建築物の耐震診断及び耐震改修の促進を図るための基本的な方針（平成</w:t>
      </w:r>
      <w:r>
        <w:rPr>
          <w:rFonts w:hint="default" w:ascii="ＭＳ 明朝" w:hAnsi="ＭＳ 明朝" w:eastAsia="ＭＳ 明朝"/>
          <w:spacing w:val="11"/>
          <w:kern w:val="0"/>
          <w:sz w:val="22"/>
        </w:rPr>
        <w:t>18</w:t>
      </w:r>
      <w:r>
        <w:rPr>
          <w:rFonts w:hint="eastAsia" w:ascii="ＭＳ 明朝" w:hAnsi="ＭＳ 明朝" w:eastAsia="ＭＳ 明朝"/>
          <w:spacing w:val="11"/>
          <w:kern w:val="0"/>
          <w:sz w:val="22"/>
        </w:rPr>
        <w:t>年国土交通省告示第</w:t>
      </w:r>
      <w:r>
        <w:rPr>
          <w:rFonts w:hint="default" w:ascii="ＭＳ 明朝" w:hAnsi="ＭＳ 明朝" w:eastAsia="ＭＳ 明朝"/>
          <w:spacing w:val="11"/>
          <w:kern w:val="0"/>
          <w:sz w:val="22"/>
        </w:rPr>
        <w:t>184</w:t>
      </w:r>
      <w:r>
        <w:rPr>
          <w:rFonts w:hint="eastAsia" w:ascii="ＭＳ 明朝" w:hAnsi="ＭＳ 明朝" w:eastAsia="ＭＳ 明朝"/>
          <w:spacing w:val="11"/>
          <w:kern w:val="0"/>
          <w:sz w:val="22"/>
        </w:rPr>
        <w:t>号。以下「基本方針」という。）別添第１に示すもの</w:t>
      </w:r>
    </w:p>
    <w:p>
      <w:pPr>
        <w:pStyle w:val="0"/>
        <w:autoSpaceDE w:val="0"/>
        <w:autoSpaceDN w:val="0"/>
        <w:adjustRightInd w:val="0"/>
        <w:spacing w:line="522" w:lineRule="atLeast"/>
        <w:ind w:left="484" w:hanging="242"/>
        <w:rPr>
          <w:rFonts w:hint="default" w:ascii="ＭＳ 明朝" w:hAnsi="ＭＳ 明朝" w:eastAsia="ＭＳ 明朝"/>
          <w:spacing w:val="11"/>
          <w:kern w:val="0"/>
          <w:sz w:val="22"/>
        </w:rPr>
      </w:pP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３</w:t>
      </w: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　前２号に掲げるもののほか、これらと同等以上の評価精度を有すると認められるもの</w:t>
      </w:r>
    </w:p>
    <w:p>
      <w:pPr>
        <w:pStyle w:val="0"/>
        <w:autoSpaceDE w:val="0"/>
        <w:autoSpaceDN w:val="0"/>
        <w:adjustRightInd w:val="0"/>
        <w:spacing w:line="522" w:lineRule="atLeast"/>
        <w:ind w:left="242" w:hanging="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４　この要綱において「耐震改修工事」とは、耐震診断により、構造耐力上主要な部分の地震に対する安全性が、地震の震動及び衝撃に対して倒壊し、若しくは崩壊する危険性が高いと評価され、又は倒壊する危険性があると評価されたものについて、次の各号に掲げるいずれかの方法により行う住宅の地震に対する安全性の向上を目的として、市内に主たる営業所を有する事業者が施工する補強又は改修の工事に限る。</w:t>
      </w:r>
    </w:p>
    <w:p>
      <w:pPr>
        <w:pStyle w:val="0"/>
        <w:autoSpaceDE w:val="0"/>
        <w:autoSpaceDN w:val="0"/>
        <w:adjustRightInd w:val="0"/>
        <w:spacing w:line="522" w:lineRule="atLeast"/>
        <w:ind w:left="484" w:hanging="242"/>
        <w:rPr>
          <w:rFonts w:hint="default" w:ascii="ＭＳ 明朝" w:hAnsi="ＭＳ 明朝" w:eastAsia="ＭＳ 明朝"/>
          <w:spacing w:val="11"/>
          <w:kern w:val="0"/>
          <w:sz w:val="22"/>
        </w:rPr>
      </w:pP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１</w:t>
      </w: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　建築基準法（昭和</w:t>
      </w:r>
      <w:r>
        <w:rPr>
          <w:rFonts w:hint="default" w:ascii="ＭＳ 明朝" w:hAnsi="ＭＳ 明朝" w:eastAsia="ＭＳ 明朝"/>
          <w:spacing w:val="11"/>
          <w:kern w:val="0"/>
          <w:sz w:val="22"/>
        </w:rPr>
        <w:t>25</w:t>
      </w:r>
      <w:r>
        <w:rPr>
          <w:rFonts w:hint="eastAsia" w:ascii="ＭＳ 明朝" w:hAnsi="ＭＳ 明朝" w:eastAsia="ＭＳ 明朝"/>
          <w:spacing w:val="11"/>
          <w:kern w:val="0"/>
          <w:sz w:val="22"/>
        </w:rPr>
        <w:t>年法律第</w:t>
      </w:r>
      <w:r>
        <w:rPr>
          <w:rFonts w:hint="default" w:ascii="ＭＳ 明朝" w:hAnsi="ＭＳ 明朝" w:eastAsia="ＭＳ 明朝"/>
          <w:spacing w:val="11"/>
          <w:kern w:val="0"/>
          <w:sz w:val="22"/>
        </w:rPr>
        <w:t>201</w:t>
      </w:r>
      <w:r>
        <w:rPr>
          <w:rFonts w:hint="eastAsia" w:ascii="ＭＳ 明朝" w:hAnsi="ＭＳ 明朝" w:eastAsia="ＭＳ 明朝"/>
          <w:spacing w:val="11"/>
          <w:kern w:val="0"/>
          <w:sz w:val="22"/>
        </w:rPr>
        <w:t>号）第</w:t>
      </w:r>
      <w:r>
        <w:rPr>
          <w:rFonts w:hint="default" w:ascii="ＭＳ 明朝" w:hAnsi="ＭＳ 明朝" w:eastAsia="ＭＳ 明朝"/>
          <w:spacing w:val="11"/>
          <w:kern w:val="0"/>
          <w:sz w:val="22"/>
        </w:rPr>
        <w:t>19</w:t>
      </w:r>
      <w:r>
        <w:rPr>
          <w:rFonts w:hint="eastAsia" w:ascii="ＭＳ 明朝" w:hAnsi="ＭＳ 明朝" w:eastAsia="ＭＳ 明朝"/>
          <w:spacing w:val="11"/>
          <w:kern w:val="0"/>
          <w:sz w:val="22"/>
        </w:rPr>
        <w:t>条及び第</w:t>
      </w:r>
      <w:r>
        <w:rPr>
          <w:rFonts w:hint="default" w:ascii="ＭＳ 明朝" w:hAnsi="ＭＳ 明朝" w:eastAsia="ＭＳ 明朝"/>
          <w:spacing w:val="11"/>
          <w:kern w:val="0"/>
          <w:sz w:val="22"/>
        </w:rPr>
        <w:t>20</w:t>
      </w:r>
      <w:r>
        <w:rPr>
          <w:rFonts w:hint="eastAsia" w:ascii="ＭＳ 明朝" w:hAnsi="ＭＳ 明朝" w:eastAsia="ＭＳ 明朝"/>
          <w:spacing w:val="11"/>
          <w:kern w:val="0"/>
          <w:sz w:val="22"/>
        </w:rPr>
        <w:t>条の規定に適合するように行われるもの</w:t>
      </w:r>
    </w:p>
    <w:p>
      <w:pPr>
        <w:pStyle w:val="0"/>
        <w:autoSpaceDE w:val="0"/>
        <w:autoSpaceDN w:val="0"/>
        <w:adjustRightInd w:val="0"/>
        <w:spacing w:line="522" w:lineRule="atLeast"/>
        <w:ind w:left="484" w:hanging="242"/>
        <w:rPr>
          <w:rFonts w:hint="default" w:ascii="ＭＳ 明朝" w:hAnsi="ＭＳ 明朝" w:eastAsia="ＭＳ 明朝"/>
          <w:spacing w:val="11"/>
          <w:kern w:val="0"/>
          <w:sz w:val="22"/>
        </w:rPr>
      </w:pP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２</w:t>
      </w: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　基本方針別添第２に示すもの</w:t>
      </w:r>
    </w:p>
    <w:p>
      <w:pPr>
        <w:pStyle w:val="0"/>
        <w:autoSpaceDE w:val="0"/>
        <w:autoSpaceDN w:val="0"/>
        <w:adjustRightInd w:val="0"/>
        <w:spacing w:line="522" w:lineRule="atLeast"/>
        <w:ind w:left="484" w:hanging="242"/>
        <w:rPr>
          <w:rFonts w:hint="default" w:ascii="ＭＳ 明朝" w:hAnsi="ＭＳ 明朝" w:eastAsia="ＭＳ 明朝"/>
          <w:spacing w:val="11"/>
          <w:kern w:val="0"/>
          <w:sz w:val="22"/>
        </w:rPr>
      </w:pP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３</w:t>
      </w: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　前２号に掲げるもののほか、これらと同等以上に安全性を向上させると認められるもの</w:t>
      </w:r>
    </w:p>
    <w:p>
      <w:pPr>
        <w:pStyle w:val="0"/>
        <w:autoSpaceDE w:val="0"/>
        <w:autoSpaceDN w:val="0"/>
        <w:adjustRightInd w:val="0"/>
        <w:spacing w:line="522" w:lineRule="atLeast"/>
        <w:ind w:left="262" w:hanging="262" w:hangingChars="116"/>
        <w:rPr>
          <w:rFonts w:hint="default" w:ascii="ＭＳ 明朝" w:hAnsi="ＭＳ 明朝" w:eastAsia="ＭＳ 明朝"/>
          <w:spacing w:val="11"/>
          <w:kern w:val="0"/>
          <w:sz w:val="22"/>
        </w:rPr>
      </w:pPr>
      <w:r>
        <w:rPr>
          <w:rFonts w:hint="eastAsia" w:ascii="ＭＳ 明朝" w:hAnsi="ＭＳ 明朝" w:eastAsia="ＭＳ 明朝"/>
          <w:spacing w:val="11"/>
          <w:kern w:val="0"/>
          <w:sz w:val="22"/>
        </w:rPr>
        <w:t>５　この要綱において、「簡易耐震改修工事」とは、一般財団法人日本建築防災協会による「木造住宅の耐震診断と補強方法－木造住宅の耐震精密診断と補強方法（改訂版）－」又は「</w:t>
      </w:r>
      <w:r>
        <w:rPr>
          <w:rFonts w:hint="default" w:ascii="ＭＳ 明朝" w:hAnsi="ＭＳ 明朝" w:eastAsia="ＭＳ 明朝"/>
          <w:spacing w:val="11"/>
          <w:kern w:val="0"/>
          <w:sz w:val="22"/>
        </w:rPr>
        <w:t>2012</w:t>
      </w:r>
      <w:r>
        <w:rPr>
          <w:rFonts w:hint="eastAsia" w:ascii="ＭＳ 明朝" w:hAnsi="ＭＳ 明朝" w:eastAsia="ＭＳ 明朝"/>
          <w:spacing w:val="11"/>
          <w:kern w:val="0"/>
          <w:sz w:val="22"/>
        </w:rPr>
        <w:t>年改訂版木造住宅の耐震診断と補強方法」に規定する一般診断法又は精密診断法により耐震診断を行った結果、上部構造評点が</w:t>
      </w:r>
      <w:r>
        <w:rPr>
          <w:rFonts w:hint="default" w:ascii="ＭＳ 明朝" w:hAnsi="ＭＳ 明朝" w:eastAsia="ＭＳ 明朝"/>
          <w:spacing w:val="11"/>
          <w:kern w:val="0"/>
          <w:sz w:val="22"/>
        </w:rPr>
        <w:t>0.7</w:t>
      </w:r>
      <w:r>
        <w:rPr>
          <w:rFonts w:hint="eastAsia" w:ascii="ＭＳ 明朝" w:hAnsi="ＭＳ 明朝" w:eastAsia="ＭＳ 明朝"/>
          <w:spacing w:val="11"/>
          <w:kern w:val="0"/>
          <w:sz w:val="22"/>
        </w:rPr>
        <w:t>未満と判断されたものについて、上部構造評点を</w:t>
      </w:r>
      <w:r>
        <w:rPr>
          <w:rFonts w:hint="default" w:ascii="ＭＳ 明朝" w:hAnsi="ＭＳ 明朝" w:eastAsia="ＭＳ 明朝"/>
          <w:spacing w:val="11"/>
          <w:kern w:val="0"/>
          <w:sz w:val="22"/>
        </w:rPr>
        <w:t>0.7</w:t>
      </w:r>
      <w:r>
        <w:rPr>
          <w:rFonts w:hint="eastAsia" w:ascii="ＭＳ 明朝" w:hAnsi="ＭＳ 明朝" w:eastAsia="ＭＳ 明朝"/>
          <w:spacing w:val="11"/>
          <w:kern w:val="0"/>
          <w:sz w:val="22"/>
        </w:rPr>
        <w:t>以上</w:t>
      </w:r>
      <w:r>
        <w:rPr>
          <w:rFonts w:hint="default" w:ascii="ＭＳ 明朝" w:hAnsi="ＭＳ 明朝" w:eastAsia="ＭＳ 明朝"/>
          <w:spacing w:val="11"/>
          <w:kern w:val="0"/>
          <w:sz w:val="22"/>
        </w:rPr>
        <w:t>1.0</w:t>
      </w:r>
      <w:r>
        <w:rPr>
          <w:rFonts w:hint="eastAsia" w:ascii="ＭＳ 明朝" w:hAnsi="ＭＳ 明朝" w:eastAsia="ＭＳ 明朝"/>
          <w:spacing w:val="11"/>
          <w:kern w:val="0"/>
          <w:sz w:val="22"/>
        </w:rPr>
        <w:t>未満まで耐震性を高める工事をいう。ただし、市内に主たる営業所を有する事業者が施工する補強又は改修の工事に限る。</w:t>
      </w:r>
    </w:p>
    <w:p>
      <w:pPr>
        <w:pStyle w:val="0"/>
        <w:autoSpaceDE w:val="0"/>
        <w:autoSpaceDN w:val="0"/>
        <w:adjustRightInd w:val="0"/>
        <w:spacing w:line="522" w:lineRule="atLeast"/>
        <w:ind w:left="262" w:hanging="262" w:hangingChars="116"/>
        <w:rPr>
          <w:rFonts w:hint="default" w:ascii="ＭＳ 明朝" w:hAnsi="ＭＳ 明朝" w:eastAsia="ＭＳ 明朝"/>
          <w:spacing w:val="11"/>
          <w:kern w:val="0"/>
          <w:sz w:val="22"/>
        </w:rPr>
      </w:pPr>
      <w:r>
        <w:rPr>
          <w:rFonts w:hint="eastAsia" w:ascii="ＭＳ 明朝" w:hAnsi="ＭＳ 明朝" w:eastAsia="ＭＳ 明朝"/>
          <w:spacing w:val="11"/>
          <w:kern w:val="0"/>
          <w:sz w:val="22"/>
        </w:rPr>
        <w:t>６　この要綱において、「耐震シェルター等設置工事」とは、耐震診断により、構造耐力上主要な部分の地震に対する安全性が、地震の震動及び衝撃に対して倒壊し、若しくは崩壊する危険性が高いと評価され、又は倒壊する危険性があると評価されたものについて、地震による住宅の倒壊から生命を守るための装置（耐震シェルター及び耐震ベット）で知事が認めるものを設置する工事をいう。</w:t>
      </w:r>
    </w:p>
    <w:p>
      <w:pPr>
        <w:pStyle w:val="0"/>
        <w:autoSpaceDE w:val="0"/>
        <w:autoSpaceDN w:val="0"/>
        <w:adjustRightInd w:val="0"/>
        <w:spacing w:line="522" w:lineRule="atLeast"/>
        <w:ind w:left="262" w:hanging="262" w:hangingChars="116"/>
        <w:rPr>
          <w:rFonts w:hint="eastAsia" w:ascii="ＭＳ 明朝" w:hAnsi="ＭＳ 明朝" w:eastAsia="ＭＳ 明朝"/>
          <w:spacing w:val="11"/>
          <w:kern w:val="0"/>
          <w:sz w:val="22"/>
        </w:rPr>
      </w:pPr>
      <w:r>
        <w:rPr>
          <w:rFonts w:hint="eastAsia" w:ascii="ＭＳ 明朝" w:hAnsi="ＭＳ 明朝" w:eastAsia="ＭＳ 明朝"/>
          <w:spacing w:val="11"/>
          <w:kern w:val="0"/>
          <w:sz w:val="22"/>
        </w:rPr>
        <w:t>７　この要綱において「リフォーム工事」とは、耐震改修工事簡易耐震改修工事に関連して同時に行う内・外装の模様替え工事をいう。ただし、市内に主たる営業所を有する事業者が施工する工事に限る。</w:t>
      </w:r>
    </w:p>
    <w:p>
      <w:pPr>
        <w:pStyle w:val="0"/>
        <w:autoSpaceDE w:val="0"/>
        <w:autoSpaceDN w:val="0"/>
        <w:adjustRightInd w:val="0"/>
        <w:spacing w:line="522" w:lineRule="atLeast"/>
        <w:ind w:left="262" w:hanging="262" w:hangingChars="116"/>
        <w:rPr>
          <w:rFonts w:hint="default" w:ascii="ＭＳ 明朝" w:hAnsi="ＭＳ 明朝" w:eastAsia="ＭＳ 明朝"/>
          <w:spacing w:val="11"/>
          <w:kern w:val="0"/>
          <w:sz w:val="22"/>
        </w:rPr>
      </w:pPr>
      <w:r>
        <w:rPr>
          <w:rFonts w:hint="eastAsia" w:ascii="ＭＳ 明朝" w:hAnsi="ＭＳ 明朝" w:eastAsia="ＭＳ 明朝"/>
          <w:spacing w:val="11"/>
          <w:kern w:val="0"/>
          <w:sz w:val="22"/>
        </w:rPr>
        <w:t>８　この要綱において「耐震改修工事等」とは、耐震改修工事、簡易耐震改修工事、耐震シェルター等設置工事及びリフォーム工事をいう。</w:t>
      </w:r>
    </w:p>
    <w:p>
      <w:pPr>
        <w:pStyle w:val="0"/>
        <w:autoSpaceDE w:val="0"/>
        <w:autoSpaceDN w:val="0"/>
        <w:adjustRightInd w:val="0"/>
        <w:spacing w:line="247" w:lineRule="atLeast"/>
        <w:ind w:left="224" w:hanging="224"/>
        <w:rPr>
          <w:rFonts w:hint="default" w:ascii="ＭＳ 明朝" w:hAnsi="ＭＳ 明朝" w:eastAsia="ＭＳ 明朝"/>
          <w:spacing w:val="2"/>
          <w:kern w:val="0"/>
          <w:sz w:val="22"/>
        </w:rPr>
      </w:pPr>
      <w:r>
        <w:rPr>
          <w:rFonts w:hint="eastAsia" w:ascii="ＭＳ 明朝" w:hAnsi="ＭＳ 明朝" w:eastAsia="ＭＳ 明朝"/>
          <w:spacing w:val="2"/>
          <w:kern w:val="0"/>
          <w:sz w:val="22"/>
        </w:rPr>
        <w:t>９　この要綱において「耐震改修促進計画」とは、建築物の耐震改修の促進に関する法律（平成７年法律第</w:t>
      </w:r>
      <w:r>
        <w:rPr>
          <w:rFonts w:hint="default" w:ascii="ＭＳ 明朝" w:hAnsi="ＭＳ 明朝" w:eastAsia="ＭＳ 明朝"/>
          <w:spacing w:val="2"/>
          <w:kern w:val="0"/>
          <w:sz w:val="22"/>
        </w:rPr>
        <w:t>123</w:t>
      </w:r>
      <w:r>
        <w:rPr>
          <w:rFonts w:hint="eastAsia" w:ascii="ＭＳ 明朝" w:hAnsi="ＭＳ 明朝" w:eastAsia="ＭＳ 明朝"/>
          <w:spacing w:val="2"/>
          <w:kern w:val="0"/>
          <w:sz w:val="22"/>
        </w:rPr>
        <w:t>号）第５条第１項に基づく香川県耐震改修促進計画及び耐震改修促進法第６条第１項に基づく観音寺市耐震改修促進計画をいう。</w:t>
      </w:r>
    </w:p>
    <w:p>
      <w:pPr>
        <w:pStyle w:val="0"/>
        <w:autoSpaceDE w:val="0"/>
        <w:autoSpaceDN w:val="0"/>
        <w:adjustRightInd w:val="0"/>
        <w:spacing w:line="247" w:lineRule="atLeast"/>
        <w:rPr>
          <w:rFonts w:hint="default" w:ascii="ＭＳ 明朝" w:hAnsi="ＭＳ 明朝" w:eastAsia="ＭＳ 明朝"/>
          <w:spacing w:val="2"/>
          <w:kern w:val="0"/>
          <w:sz w:val="22"/>
        </w:rPr>
      </w:pPr>
      <w:r>
        <w:rPr>
          <w:rFonts w:hint="eastAsia" w:ascii="ＭＳ 明朝" w:hAnsi="ＭＳ 明朝" w:eastAsia="ＭＳ 明朝"/>
          <w:spacing w:val="2"/>
          <w:kern w:val="0"/>
          <w:sz w:val="22"/>
        </w:rPr>
        <w:t>１０　この要綱において「住宅耐震化緊急促進アクションプログラム」とは、社会資本整備総合交付金交付要綱（平成</w:t>
      </w:r>
      <w:r>
        <w:rPr>
          <w:rFonts w:hint="default" w:ascii="ＭＳ 明朝" w:hAnsi="ＭＳ 明朝" w:eastAsia="ＭＳ 明朝"/>
          <w:spacing w:val="2"/>
          <w:kern w:val="0"/>
          <w:sz w:val="22"/>
        </w:rPr>
        <w:t>22</w:t>
      </w:r>
      <w:r>
        <w:rPr>
          <w:rFonts w:hint="eastAsia" w:ascii="ＭＳ 明朝" w:hAnsi="ＭＳ 明朝" w:eastAsia="ＭＳ 明朝"/>
          <w:spacing w:val="2"/>
          <w:kern w:val="0"/>
          <w:sz w:val="22"/>
        </w:rPr>
        <w:t>年３月</w:t>
      </w:r>
      <w:r>
        <w:rPr>
          <w:rFonts w:hint="default" w:ascii="ＭＳ 明朝" w:hAnsi="ＭＳ 明朝" w:eastAsia="ＭＳ 明朝"/>
          <w:spacing w:val="2"/>
          <w:kern w:val="0"/>
          <w:sz w:val="22"/>
        </w:rPr>
        <w:t>26</w:t>
      </w:r>
      <w:r>
        <w:rPr>
          <w:rFonts w:hint="eastAsia" w:ascii="ＭＳ 明朝" w:hAnsi="ＭＳ 明朝" w:eastAsia="ＭＳ 明朝"/>
          <w:spacing w:val="2"/>
          <w:kern w:val="0"/>
          <w:sz w:val="22"/>
        </w:rPr>
        <w:t>日制定）イ‐</w:t>
      </w:r>
      <w:r>
        <w:rPr>
          <w:rFonts w:hint="default" w:ascii="ＭＳ 明朝" w:hAnsi="ＭＳ 明朝" w:eastAsia="ＭＳ 明朝"/>
          <w:spacing w:val="2"/>
          <w:kern w:val="0"/>
          <w:sz w:val="22"/>
        </w:rPr>
        <w:t>16</w:t>
      </w:r>
      <w:r>
        <w:rPr>
          <w:rFonts w:hint="eastAsia" w:ascii="ＭＳ 明朝" w:hAnsi="ＭＳ 明朝" w:eastAsia="ＭＳ 明朝"/>
          <w:spacing w:val="2"/>
          <w:kern w:val="0"/>
          <w:sz w:val="22"/>
        </w:rPr>
        <w:t>‐（</w:t>
      </w:r>
      <w:r>
        <w:rPr>
          <w:rFonts w:hint="default" w:ascii="ＭＳ 明朝" w:hAnsi="ＭＳ 明朝" w:eastAsia="ＭＳ 明朝"/>
          <w:spacing w:val="2"/>
          <w:kern w:val="0"/>
          <w:sz w:val="22"/>
        </w:rPr>
        <w:t>12</w:t>
      </w:r>
      <w:r>
        <w:rPr>
          <w:rFonts w:hint="eastAsia" w:ascii="ＭＳ 明朝" w:hAnsi="ＭＳ 明朝" w:eastAsia="ＭＳ 明朝"/>
          <w:spacing w:val="2"/>
          <w:kern w:val="0"/>
          <w:sz w:val="22"/>
        </w:rPr>
        <w:t>）‐①２</w:t>
      </w:r>
      <w:r>
        <w:rPr>
          <w:rFonts w:hint="default" w:ascii="ＭＳ 明朝" w:hAnsi="ＭＳ 明朝" w:eastAsia="ＭＳ 明朝"/>
          <w:spacing w:val="2"/>
          <w:kern w:val="0"/>
          <w:sz w:val="22"/>
        </w:rPr>
        <w:t>.</w:t>
      </w:r>
      <w:r>
        <w:rPr>
          <w:rFonts w:hint="eastAsia" w:ascii="ＭＳ 明朝" w:hAnsi="ＭＳ 明朝" w:eastAsia="ＭＳ 明朝"/>
          <w:spacing w:val="2"/>
          <w:kern w:val="0"/>
          <w:sz w:val="22"/>
        </w:rPr>
        <w:t>の第２項に掲げる補助事業者が住宅の耐震化を緊急的に促進するための計画であって、前項の耐震改修促進計画に位置付けられたものをいう。</w:t>
      </w:r>
    </w:p>
    <w:p>
      <w:pPr>
        <w:pStyle w:val="0"/>
        <w:autoSpaceDE w:val="0"/>
        <w:autoSpaceDN w:val="0"/>
        <w:adjustRightInd w:val="0"/>
        <w:spacing w:line="247" w:lineRule="atLeast"/>
        <w:ind w:left="224" w:hanging="224"/>
        <w:rPr>
          <w:rFonts w:hint="default" w:ascii="ＭＳ 明朝" w:hAnsi="ＭＳ 明朝" w:eastAsia="ＭＳ 明朝"/>
          <w:color w:val="auto"/>
          <w:spacing w:val="2"/>
          <w:kern w:val="0"/>
          <w:sz w:val="22"/>
          <w:u w:val="none" w:color="auto"/>
        </w:rPr>
      </w:pPr>
      <w:r>
        <w:rPr>
          <w:rFonts w:hint="eastAsia" w:ascii="ＭＳ 明朝" w:hAnsi="ＭＳ 明朝" w:eastAsia="ＭＳ 明朝"/>
          <w:spacing w:val="2"/>
          <w:kern w:val="0"/>
          <w:sz w:val="22"/>
        </w:rPr>
        <w:t>１１　この要綱において「住宅の耐震化の計画的実施の誘導に関する事業」とは、補助事業者が市民、耐震診断技術者又は耐震改修工事を施工する事業者に対して実施する取組のうち、前項の住</w:t>
      </w:r>
      <w:r>
        <w:rPr>
          <w:rFonts w:hint="eastAsia" w:ascii="ＭＳ 明朝" w:hAnsi="ＭＳ 明朝" w:eastAsia="ＭＳ 明朝"/>
          <w:color w:val="auto"/>
          <w:spacing w:val="2"/>
          <w:kern w:val="0"/>
          <w:sz w:val="22"/>
          <w:u w:val="none" w:color="auto"/>
        </w:rPr>
        <w:t>宅耐震化緊急促進アクションプログラムに記載された事業をいう。</w:t>
      </w:r>
    </w:p>
    <w:p>
      <w:pPr>
        <w:pStyle w:val="0"/>
        <w:autoSpaceDE w:val="0"/>
        <w:autoSpaceDN w:val="0"/>
        <w:adjustRightInd w:val="0"/>
        <w:spacing w:line="247" w:lineRule="atLeast"/>
        <w:ind w:left="224" w:hanging="224"/>
        <w:jc w:val="both"/>
        <w:rPr>
          <w:rFonts w:hint="default" w:ascii="ＭＳ 明朝" w:hAnsi="ＭＳ 明朝" w:eastAsia="ＭＳ 明朝"/>
          <w:color w:val="auto"/>
          <w:spacing w:val="2"/>
          <w:sz w:val="22"/>
          <w:u w:val="none" w:color="auto"/>
        </w:rPr>
      </w:pPr>
      <w:r>
        <w:rPr>
          <w:rFonts w:hint="eastAsia" w:ascii="ＭＳ 明朝" w:hAnsi="ＭＳ 明朝" w:eastAsia="ＭＳ 明朝"/>
          <w:color w:val="auto"/>
          <w:spacing w:val="2"/>
          <w:sz w:val="22"/>
          <w:u w:val="none" w:color="auto"/>
        </w:rPr>
        <w:t>１２</w:t>
      </w:r>
      <w:r>
        <w:rPr>
          <w:rFonts w:hint="default" w:ascii="ＭＳ 明朝" w:hAnsi="ＭＳ 明朝" w:eastAsia="ＭＳ 明朝"/>
          <w:color w:val="auto"/>
          <w:spacing w:val="2"/>
          <w:sz w:val="22"/>
          <w:u w:val="none" w:color="auto"/>
        </w:rPr>
        <w:t xml:space="preserve">  </w:t>
      </w:r>
      <w:r>
        <w:rPr>
          <w:rFonts w:hint="default" w:ascii="ＭＳ 明朝" w:hAnsi="ＭＳ 明朝" w:eastAsia="ＭＳ 明朝"/>
          <w:color w:val="auto"/>
          <w:spacing w:val="2"/>
          <w:sz w:val="22"/>
          <w:u w:val="none" w:color="auto"/>
        </w:rPr>
        <w:t>この要</w:t>
      </w:r>
      <w:r>
        <w:rPr>
          <w:rFonts w:hint="default" w:ascii="ＭＳ 明朝" w:hAnsi="ＭＳ 明朝" w:eastAsia="ＭＳ 明朝"/>
          <w:strike w:val="0"/>
          <w:dstrike w:val="0"/>
          <w:color w:val="auto"/>
          <w:spacing w:val="2"/>
          <w:sz w:val="22"/>
          <w:u w:val="none" w:color="auto"/>
        </w:rPr>
        <w:t>綱</w:t>
      </w:r>
      <w:r>
        <w:rPr>
          <w:rFonts w:hint="default" w:ascii="ＭＳ 明朝" w:hAnsi="ＭＳ 明朝" w:eastAsia="ＭＳ 明朝"/>
          <w:color w:val="auto"/>
          <w:spacing w:val="2"/>
          <w:sz w:val="22"/>
          <w:u w:val="none" w:color="auto"/>
        </w:rPr>
        <w:t>において「省エネ基準」とは、建築物のエネルギー消費性能の向上に関する法律（平成</w:t>
      </w:r>
      <w:r>
        <w:rPr>
          <w:rFonts w:hint="default" w:ascii="ＭＳ 明朝" w:hAnsi="ＭＳ 明朝" w:eastAsia="ＭＳ 明朝"/>
          <w:color w:val="auto"/>
          <w:spacing w:val="2"/>
          <w:sz w:val="22"/>
          <w:u w:val="none" w:color="auto"/>
        </w:rPr>
        <w:t>27</w:t>
      </w:r>
      <w:r>
        <w:rPr>
          <w:rFonts w:hint="default" w:ascii="ＭＳ 明朝" w:hAnsi="ＭＳ 明朝" w:eastAsia="ＭＳ 明朝"/>
          <w:color w:val="auto"/>
          <w:spacing w:val="2"/>
          <w:sz w:val="22"/>
          <w:u w:val="none" w:color="auto"/>
        </w:rPr>
        <w:t>年法律第</w:t>
      </w:r>
      <w:r>
        <w:rPr>
          <w:rFonts w:hint="default" w:ascii="ＭＳ 明朝" w:hAnsi="ＭＳ 明朝" w:eastAsia="ＭＳ 明朝"/>
          <w:color w:val="auto"/>
          <w:spacing w:val="2"/>
          <w:sz w:val="22"/>
          <w:u w:val="none" w:color="auto"/>
        </w:rPr>
        <w:t>53</w:t>
      </w:r>
      <w:r>
        <w:rPr>
          <w:rFonts w:hint="default" w:ascii="ＭＳ 明朝" w:hAnsi="ＭＳ 明朝" w:eastAsia="ＭＳ 明朝"/>
          <w:color w:val="auto"/>
          <w:spacing w:val="2"/>
          <w:sz w:val="22"/>
          <w:u w:val="none" w:color="auto"/>
        </w:rPr>
        <w:t>号）第２条第１項第３号に規定する建築物エネルギー消費性能基準をいう。</w:t>
      </w:r>
    </w:p>
    <w:p>
      <w:pPr>
        <w:pStyle w:val="0"/>
        <w:autoSpaceDE w:val="0"/>
        <w:autoSpaceDN w:val="0"/>
        <w:adjustRightInd w:val="0"/>
        <w:spacing w:line="247" w:lineRule="atLeast"/>
        <w:ind w:left="224" w:hanging="224"/>
        <w:rPr>
          <w:rFonts w:hint="default" w:ascii="ＭＳ 明朝" w:hAnsi="ＭＳ 明朝" w:eastAsia="ＭＳ 明朝"/>
          <w:color w:val="auto"/>
          <w:spacing w:val="2"/>
          <w:kern w:val="0"/>
          <w:sz w:val="22"/>
          <w:u w:val="none" w:color="auto"/>
        </w:rPr>
      </w:pPr>
      <w:r>
        <w:rPr>
          <w:rFonts w:hint="eastAsia" w:ascii="ＭＳ 明朝" w:hAnsi="ＭＳ 明朝" w:eastAsia="ＭＳ 明朝"/>
          <w:color w:val="auto"/>
          <w:spacing w:val="2"/>
          <w:sz w:val="22"/>
          <w:u w:val="none" w:color="auto"/>
        </w:rPr>
        <w:t>１３</w:t>
      </w:r>
      <w:r>
        <w:rPr>
          <w:rFonts w:hint="default" w:ascii="ＭＳ 明朝" w:hAnsi="ＭＳ 明朝" w:eastAsia="ＭＳ 明朝"/>
          <w:color w:val="auto"/>
          <w:spacing w:val="2"/>
          <w:sz w:val="22"/>
          <w:u w:val="none" w:color="auto"/>
        </w:rPr>
        <w:t xml:space="preserve">  </w:t>
      </w:r>
      <w:r>
        <w:rPr>
          <w:rFonts w:hint="default" w:ascii="ＭＳ 明朝" w:hAnsi="ＭＳ 明朝" w:eastAsia="ＭＳ 明朝"/>
          <w:color w:val="auto"/>
          <w:spacing w:val="2"/>
          <w:sz w:val="22"/>
          <w:u w:val="none" w:color="auto"/>
        </w:rPr>
        <w:t>この要</w:t>
      </w:r>
      <w:r>
        <w:rPr>
          <w:rFonts w:hint="default" w:ascii="ＭＳ 明朝" w:hAnsi="ＭＳ 明朝" w:eastAsia="ＭＳ 明朝"/>
          <w:strike w:val="0"/>
          <w:dstrike w:val="0"/>
          <w:color w:val="auto"/>
          <w:spacing w:val="2"/>
          <w:sz w:val="22"/>
          <w:u w:val="none" w:color="auto"/>
        </w:rPr>
        <w:t>綱</w:t>
      </w:r>
      <w:r>
        <w:rPr>
          <w:rFonts w:hint="default" w:ascii="ＭＳ 明朝" w:hAnsi="ＭＳ 明朝" w:eastAsia="ＭＳ 明朝"/>
          <w:color w:val="auto"/>
          <w:spacing w:val="2"/>
          <w:sz w:val="22"/>
          <w:u w:val="none" w:color="auto"/>
        </w:rPr>
        <w:t>において「ＺＥＨ水準」とは、強化外皮基準（住宅の品質確保の促進等に関する法律（平成</w:t>
      </w:r>
      <w:r>
        <w:rPr>
          <w:rFonts w:hint="default" w:ascii="ＭＳ 明朝" w:hAnsi="ＭＳ 明朝" w:eastAsia="ＭＳ 明朝"/>
          <w:color w:val="auto"/>
          <w:spacing w:val="2"/>
          <w:sz w:val="22"/>
          <w:u w:val="none" w:color="auto"/>
        </w:rPr>
        <w:t>11</w:t>
      </w:r>
      <w:r>
        <w:rPr>
          <w:rFonts w:hint="default" w:ascii="ＭＳ 明朝" w:hAnsi="ＭＳ 明朝" w:eastAsia="ＭＳ 明朝"/>
          <w:color w:val="auto"/>
          <w:spacing w:val="2"/>
          <w:sz w:val="22"/>
          <w:u w:val="none" w:color="auto"/>
        </w:rPr>
        <w:t>年法律第</w:t>
      </w:r>
      <w:r>
        <w:rPr>
          <w:rFonts w:hint="default" w:ascii="ＭＳ 明朝" w:hAnsi="ＭＳ 明朝" w:eastAsia="ＭＳ 明朝"/>
          <w:color w:val="auto"/>
          <w:spacing w:val="2"/>
          <w:sz w:val="22"/>
          <w:u w:val="none" w:color="auto"/>
        </w:rPr>
        <w:t>81</w:t>
      </w:r>
      <w:r>
        <w:rPr>
          <w:rFonts w:hint="default" w:ascii="ＭＳ 明朝" w:hAnsi="ＭＳ 明朝" w:eastAsia="ＭＳ 明朝"/>
          <w:color w:val="auto"/>
          <w:spacing w:val="2"/>
          <w:sz w:val="22"/>
          <w:u w:val="none" w:color="auto"/>
        </w:rPr>
        <w:t>号）第３条の２第１項に規定する評価方法基準における断熱等性能等級５以上の基準（結露の発生を防止する対策に関する基準を除く。））を満たし、かつ、再生可能エネルギーを除いた一次エネルギー消費量が省エネ基準の基準値から</w:t>
      </w:r>
      <w:r>
        <w:rPr>
          <w:rFonts w:hint="default" w:ascii="ＭＳ 明朝" w:hAnsi="ＭＳ 明朝" w:eastAsia="ＭＳ 明朝"/>
          <w:color w:val="auto"/>
          <w:spacing w:val="2"/>
          <w:sz w:val="22"/>
          <w:u w:val="none" w:color="auto"/>
        </w:rPr>
        <w:t>20</w:t>
      </w:r>
      <w:r>
        <w:rPr>
          <w:rFonts w:hint="default" w:ascii="ＭＳ 明朝" w:hAnsi="ＭＳ 明朝" w:eastAsia="ＭＳ 明朝"/>
          <w:color w:val="auto"/>
          <w:spacing w:val="2"/>
          <w:sz w:val="22"/>
          <w:u w:val="none" w:color="auto"/>
        </w:rPr>
        <w:t>％削減となる省エネ性能の水準をいう。</w:t>
      </w:r>
    </w:p>
    <w:p>
      <w:pPr>
        <w:pStyle w:val="0"/>
        <w:autoSpaceDE w:val="0"/>
        <w:autoSpaceDN w:val="0"/>
        <w:adjustRightInd w:val="0"/>
        <w:spacing w:line="522" w:lineRule="atLeast"/>
        <w:rPr>
          <w:rFonts w:hint="default" w:ascii="ＭＳ 明朝" w:hAnsi="ＭＳ 明朝" w:eastAsia="ＭＳ 明朝"/>
          <w:spacing w:val="11"/>
          <w:kern w:val="0"/>
          <w:sz w:val="22"/>
        </w:rPr>
      </w:pPr>
      <w:r>
        <w:rPr>
          <w:rFonts w:hint="eastAsia" w:ascii="ＭＳ 明朝" w:hAnsi="ＭＳ 明朝" w:eastAsia="ＭＳ 明朝"/>
          <w:spacing w:val="11"/>
          <w:kern w:val="0"/>
          <w:sz w:val="22"/>
        </w:rPr>
        <w:t>（補助対象住宅）</w:t>
      </w:r>
    </w:p>
    <w:p>
      <w:pPr>
        <w:pStyle w:val="0"/>
        <w:autoSpaceDE w:val="0"/>
        <w:autoSpaceDN w:val="0"/>
        <w:adjustRightInd w:val="0"/>
        <w:spacing w:line="522" w:lineRule="atLeast"/>
        <w:ind w:left="242" w:hanging="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第３条　補助金の交付の対象となる住宅は、次に掲げる要件を満たすものでなければならない。</w:t>
      </w:r>
    </w:p>
    <w:p>
      <w:pPr>
        <w:pStyle w:val="0"/>
        <w:autoSpaceDE w:val="0"/>
        <w:autoSpaceDN w:val="0"/>
        <w:adjustRightInd w:val="0"/>
        <w:spacing w:line="522" w:lineRule="atLeast"/>
        <w:ind w:left="484" w:hanging="242"/>
        <w:rPr>
          <w:rFonts w:hint="default" w:ascii="ＭＳ 明朝" w:hAnsi="ＭＳ 明朝" w:eastAsia="ＭＳ 明朝"/>
          <w:spacing w:val="11"/>
          <w:kern w:val="0"/>
          <w:sz w:val="22"/>
        </w:rPr>
      </w:pP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１</w:t>
      </w: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　昭和</w:t>
      </w:r>
      <w:r>
        <w:rPr>
          <w:rFonts w:hint="default" w:ascii="ＭＳ 明朝" w:hAnsi="ＭＳ 明朝" w:eastAsia="ＭＳ 明朝"/>
          <w:spacing w:val="11"/>
          <w:kern w:val="0"/>
          <w:sz w:val="22"/>
        </w:rPr>
        <w:t>56</w:t>
      </w:r>
      <w:r>
        <w:rPr>
          <w:rFonts w:hint="eastAsia" w:ascii="ＭＳ 明朝" w:hAnsi="ＭＳ 明朝" w:eastAsia="ＭＳ 明朝"/>
          <w:spacing w:val="11"/>
          <w:kern w:val="0"/>
          <w:sz w:val="22"/>
        </w:rPr>
        <w:t>年５月</w:t>
      </w:r>
      <w:r>
        <w:rPr>
          <w:rFonts w:hint="default" w:ascii="ＭＳ 明朝" w:hAnsi="ＭＳ 明朝" w:eastAsia="ＭＳ 明朝"/>
          <w:spacing w:val="11"/>
          <w:kern w:val="0"/>
          <w:sz w:val="22"/>
        </w:rPr>
        <w:t>31</w:t>
      </w:r>
      <w:r>
        <w:rPr>
          <w:rFonts w:hint="eastAsia" w:ascii="ＭＳ 明朝" w:hAnsi="ＭＳ 明朝" w:eastAsia="ＭＳ 明朝"/>
          <w:spacing w:val="11"/>
          <w:kern w:val="0"/>
          <w:sz w:val="22"/>
        </w:rPr>
        <w:t>日以前に着工されていること。</w:t>
      </w:r>
    </w:p>
    <w:p>
      <w:pPr>
        <w:pStyle w:val="0"/>
        <w:autoSpaceDE w:val="0"/>
        <w:autoSpaceDN w:val="0"/>
        <w:adjustRightInd w:val="0"/>
        <w:spacing w:line="522" w:lineRule="atLeast"/>
        <w:ind w:left="484" w:hanging="242"/>
        <w:rPr>
          <w:rFonts w:hint="default" w:ascii="ＭＳ 明朝" w:hAnsi="ＭＳ 明朝" w:eastAsia="ＭＳ 明朝"/>
          <w:dstrike w:val="1"/>
          <w:spacing w:val="11"/>
          <w:kern w:val="0"/>
          <w:sz w:val="22"/>
        </w:rPr>
      </w:pP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２</w:t>
      </w: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　市内に存する住宅であり、耐震対策を行った後も、主たる居住の場として利用されること。</w:t>
      </w:r>
    </w:p>
    <w:p>
      <w:pPr>
        <w:pStyle w:val="0"/>
        <w:autoSpaceDE w:val="0"/>
        <w:autoSpaceDN w:val="0"/>
        <w:adjustRightInd w:val="0"/>
        <w:spacing w:line="522" w:lineRule="atLeast"/>
        <w:ind w:left="484" w:hanging="242"/>
        <w:rPr>
          <w:rFonts w:hint="default" w:ascii="ＭＳ 明朝" w:hAnsi="ＭＳ 明朝" w:eastAsia="ＭＳ 明朝"/>
          <w:spacing w:val="11"/>
          <w:kern w:val="0"/>
          <w:sz w:val="22"/>
        </w:rPr>
      </w:pP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３</w:t>
      </w: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　補助金の交付申請の時点において、建築基準法第９条の規定に基づく特定行政庁からの措置が命じられていないなど、同法の規定に基づく重大な違反がないこと。</w:t>
      </w:r>
    </w:p>
    <w:p>
      <w:pPr>
        <w:pStyle w:val="0"/>
        <w:autoSpaceDE w:val="0"/>
        <w:autoSpaceDN w:val="0"/>
        <w:adjustRightInd w:val="0"/>
        <w:spacing w:line="522" w:lineRule="atLeast"/>
        <w:ind w:left="484" w:hanging="242"/>
        <w:rPr>
          <w:rFonts w:hint="default" w:ascii="ＭＳ 明朝" w:hAnsi="ＭＳ 明朝" w:eastAsia="ＭＳ 明朝"/>
          <w:spacing w:val="11"/>
          <w:kern w:val="0"/>
          <w:sz w:val="22"/>
        </w:rPr>
      </w:pP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４</w:t>
      </w: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　簡易耐震改修工事については、木造の住宅に限ること。</w:t>
      </w:r>
    </w:p>
    <w:p>
      <w:pPr>
        <w:pStyle w:val="0"/>
        <w:autoSpaceDE w:val="0"/>
        <w:autoSpaceDN w:val="0"/>
        <w:adjustRightInd w:val="0"/>
        <w:spacing w:line="522" w:lineRule="atLeast"/>
        <w:ind w:left="484" w:hanging="242"/>
        <w:rPr>
          <w:rFonts w:hint="default" w:ascii="ＭＳ 明朝" w:hAnsi="ＭＳ 明朝" w:eastAsia="ＭＳ 明朝"/>
          <w:spacing w:val="11"/>
          <w:kern w:val="0"/>
          <w:sz w:val="22"/>
        </w:rPr>
      </w:pP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５</w:t>
      </w: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　耐震診断については、この要綱に基づき耐震診断を過去に行っていないこと。</w:t>
      </w:r>
    </w:p>
    <w:p>
      <w:pPr>
        <w:pStyle w:val="0"/>
        <w:autoSpaceDE w:val="0"/>
        <w:autoSpaceDN w:val="0"/>
        <w:adjustRightInd w:val="0"/>
        <w:spacing w:line="522" w:lineRule="atLeast"/>
        <w:ind w:left="484" w:hanging="242"/>
        <w:rPr>
          <w:rFonts w:hint="default" w:ascii="ＭＳ 明朝" w:hAnsi="ＭＳ 明朝" w:eastAsia="ＭＳ 明朝"/>
          <w:spacing w:val="11"/>
          <w:kern w:val="0"/>
          <w:sz w:val="22"/>
        </w:rPr>
      </w:pP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６</w:t>
      </w: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　耐震改修工事等については、この要綱に基づき耐震改修工事等を過去に行っていないこと。</w:t>
      </w:r>
    </w:p>
    <w:p>
      <w:pPr>
        <w:pStyle w:val="0"/>
        <w:autoSpaceDE w:val="0"/>
        <w:autoSpaceDN w:val="0"/>
        <w:adjustRightInd w:val="0"/>
        <w:spacing w:line="522" w:lineRule="atLeast"/>
        <w:ind w:left="420" w:leftChars="100" w:hanging="226" w:hangingChars="100"/>
        <w:rPr>
          <w:rFonts w:hint="default" w:ascii="ＭＳ 明朝" w:hAnsi="ＭＳ 明朝" w:eastAsia="ＭＳ 明朝"/>
          <w:spacing w:val="11"/>
          <w:kern w:val="0"/>
          <w:sz w:val="22"/>
        </w:rPr>
      </w:pPr>
      <w:r>
        <w:rPr>
          <w:rFonts w:hint="eastAsia" w:ascii="ＭＳ 明朝" w:hAnsi="ＭＳ 明朝" w:eastAsia="ＭＳ 明朝"/>
          <w:spacing w:val="11"/>
          <w:kern w:val="0"/>
          <w:sz w:val="22"/>
        </w:rPr>
        <w:t>２　前項第２号から第６号までに掲げる要件にかかわらず、市長が特に必要と認める場合は、補助金の交付対象とすることができる。</w:t>
      </w:r>
    </w:p>
    <w:p>
      <w:pPr>
        <w:pStyle w:val="0"/>
        <w:autoSpaceDE w:val="0"/>
        <w:autoSpaceDN w:val="0"/>
        <w:adjustRightInd w:val="0"/>
        <w:spacing w:line="522" w:lineRule="atLeast"/>
        <w:ind w:left="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（補助対象</w:t>
      </w:r>
      <w:r>
        <w:rPr>
          <w:rFonts w:hint="eastAsia" w:ascii="ＭＳ 明朝" w:hAnsi="ＭＳ 明朝" w:eastAsia="ＭＳ 明朝"/>
          <w:color w:val="000000" w:themeColor="text1"/>
          <w:spacing w:val="11"/>
          <w:kern w:val="0"/>
          <w:sz w:val="22"/>
        </w:rPr>
        <w:t>者</w:t>
      </w:r>
      <w:r>
        <w:rPr>
          <w:rFonts w:hint="eastAsia" w:ascii="ＭＳ 明朝" w:hAnsi="ＭＳ 明朝" w:eastAsia="ＭＳ 明朝"/>
          <w:spacing w:val="11"/>
          <w:kern w:val="0"/>
          <w:sz w:val="22"/>
        </w:rPr>
        <w:t>）</w:t>
      </w:r>
    </w:p>
    <w:p>
      <w:pPr>
        <w:pStyle w:val="0"/>
        <w:autoSpaceDE w:val="0"/>
        <w:autoSpaceDN w:val="0"/>
        <w:adjustRightInd w:val="0"/>
        <w:spacing w:line="522" w:lineRule="atLeast"/>
        <w:ind w:left="242" w:hanging="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第４条　補助金の交付を受けることができる者は、次の要件を満たすものでなければならない。</w:t>
      </w:r>
    </w:p>
    <w:p>
      <w:pPr>
        <w:pStyle w:val="0"/>
        <w:autoSpaceDE w:val="0"/>
        <w:autoSpaceDN w:val="0"/>
        <w:adjustRightInd w:val="0"/>
        <w:spacing w:line="522" w:lineRule="atLeast"/>
        <w:ind w:left="484" w:hanging="242"/>
        <w:rPr>
          <w:rFonts w:hint="default" w:ascii="ＭＳ 明朝" w:hAnsi="ＭＳ 明朝" w:eastAsia="ＭＳ 明朝"/>
          <w:spacing w:val="11"/>
          <w:kern w:val="0"/>
          <w:sz w:val="22"/>
        </w:rPr>
      </w:pP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１</w:t>
      </w: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　住宅の所有者又は住宅の所有者から承諾を得た者であること。ただし、市長が認める場合はこの限りでない。</w:t>
      </w:r>
    </w:p>
    <w:p>
      <w:pPr>
        <w:pStyle w:val="0"/>
        <w:autoSpaceDE w:val="0"/>
        <w:autoSpaceDN w:val="0"/>
        <w:adjustRightInd w:val="0"/>
        <w:spacing w:line="522" w:lineRule="atLeast"/>
        <w:ind w:left="484" w:hanging="242"/>
        <w:rPr>
          <w:rFonts w:hint="default" w:ascii="ＭＳ 明朝" w:hAnsi="ＭＳ 明朝" w:eastAsia="ＭＳ 明朝"/>
          <w:spacing w:val="11"/>
          <w:kern w:val="0"/>
          <w:sz w:val="22"/>
        </w:rPr>
      </w:pP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２</w:t>
      </w: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　市税を滞納していない者であること。</w:t>
      </w:r>
    </w:p>
    <w:p>
      <w:pPr>
        <w:pStyle w:val="0"/>
        <w:autoSpaceDE w:val="0"/>
        <w:autoSpaceDN w:val="0"/>
        <w:adjustRightInd w:val="0"/>
        <w:spacing w:line="522" w:lineRule="atLeast"/>
        <w:ind w:left="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（補助対象及び補助金の額等）</w:t>
      </w:r>
    </w:p>
    <w:p>
      <w:pPr>
        <w:pStyle w:val="0"/>
        <w:autoSpaceDE w:val="0"/>
        <w:autoSpaceDN w:val="0"/>
        <w:adjustRightInd w:val="0"/>
        <w:spacing w:line="522" w:lineRule="atLeast"/>
        <w:ind w:left="242" w:hanging="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第５条　補助金の交付の対象となる経費（以下「補助対象経費」という。）は、耐震対策を行う場合の１敷地ごとにそれぞれに要する経費</w:t>
      </w:r>
      <w:r>
        <w:rPr>
          <w:rFonts w:hint="eastAsia" w:ascii="ＭＳ 明朝" w:hAnsi="ＭＳ 明朝" w:eastAsia="ＭＳ 明朝"/>
          <w:color w:val="000000" w:themeColor="text1"/>
          <w:spacing w:val="11"/>
          <w:kern w:val="0"/>
          <w:sz w:val="22"/>
        </w:rPr>
        <w:t>とする。</w:t>
      </w:r>
    </w:p>
    <w:p>
      <w:pPr>
        <w:pStyle w:val="0"/>
        <w:autoSpaceDE w:val="0"/>
        <w:autoSpaceDN w:val="0"/>
        <w:adjustRightInd w:val="0"/>
        <w:spacing w:line="522" w:lineRule="atLeast"/>
        <w:ind w:left="242" w:hanging="242"/>
        <w:rPr>
          <w:rFonts w:hint="default" w:ascii="ＭＳ 明朝" w:hAnsi="ＭＳ 明朝" w:eastAsia="ＭＳ 明朝"/>
          <w:strike w:val="1"/>
          <w:spacing w:val="11"/>
          <w:kern w:val="0"/>
          <w:sz w:val="22"/>
        </w:rPr>
      </w:pPr>
      <w:r>
        <w:rPr>
          <w:rFonts w:hint="eastAsia" w:ascii="ＭＳ 明朝" w:hAnsi="ＭＳ 明朝" w:eastAsia="ＭＳ 明朝"/>
          <w:spacing w:val="11"/>
          <w:kern w:val="0"/>
          <w:sz w:val="22"/>
        </w:rPr>
        <w:t>２　補助金の額は、次の各号に掲げる区分に応じて、当該各号に定める方法により算定した額とする。</w:t>
      </w:r>
    </w:p>
    <w:p>
      <w:pPr>
        <w:pStyle w:val="0"/>
        <w:autoSpaceDE w:val="0"/>
        <w:autoSpaceDN w:val="0"/>
        <w:adjustRightInd w:val="0"/>
        <w:spacing w:line="522" w:lineRule="atLeast"/>
        <w:ind w:left="484" w:hanging="242"/>
        <w:rPr>
          <w:rFonts w:hint="default" w:ascii="ＭＳ 明朝" w:hAnsi="ＭＳ 明朝" w:eastAsia="ＭＳ 明朝"/>
          <w:spacing w:val="11"/>
          <w:kern w:val="0"/>
          <w:sz w:val="22"/>
        </w:rPr>
      </w:pP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１</w:t>
      </w: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　耐震診断　補助対象経費</w:t>
      </w:r>
      <w:r>
        <w:rPr>
          <w:rFonts w:hint="eastAsia" w:ascii="ＭＳ 明朝" w:hAnsi="ＭＳ 明朝" w:eastAsia="ＭＳ 明朝"/>
          <w:color w:val="auto"/>
          <w:spacing w:val="11"/>
          <w:kern w:val="0"/>
          <w:sz w:val="22"/>
          <w:u w:val="none" w:color="auto"/>
        </w:rPr>
        <w:t>から</w:t>
      </w:r>
      <w:r>
        <w:rPr>
          <w:rFonts w:hint="eastAsia" w:ascii="ＭＳ 明朝" w:hAnsi="ＭＳ 明朝" w:eastAsia="ＭＳ 明朝"/>
          <w:color w:val="auto"/>
          <w:spacing w:val="11"/>
          <w:kern w:val="0"/>
          <w:sz w:val="22"/>
          <w:u w:val="none" w:color="auto"/>
        </w:rPr>
        <w:t>2,000</w:t>
      </w:r>
      <w:r>
        <w:rPr>
          <w:rFonts w:hint="eastAsia" w:ascii="ＭＳ 明朝" w:hAnsi="ＭＳ 明朝" w:eastAsia="ＭＳ 明朝"/>
          <w:color w:val="auto"/>
          <w:spacing w:val="11"/>
          <w:kern w:val="0"/>
          <w:sz w:val="22"/>
          <w:u w:val="none" w:color="auto"/>
        </w:rPr>
        <w:t>円を差し引いて</w:t>
      </w:r>
      <w:r>
        <w:rPr>
          <w:rFonts w:hint="eastAsia" w:ascii="ＭＳ 明朝" w:hAnsi="ＭＳ 明朝" w:eastAsia="ＭＳ 明朝"/>
          <w:spacing w:val="11"/>
          <w:kern w:val="0"/>
          <w:sz w:val="22"/>
        </w:rPr>
        <w:t>得た額と</w:t>
      </w:r>
      <w:r>
        <w:rPr>
          <w:rFonts w:hint="eastAsia" w:ascii="ＭＳ 明朝" w:hAnsi="ＭＳ 明朝" w:eastAsia="ＭＳ 明朝"/>
          <w:color w:val="auto"/>
          <w:spacing w:val="11"/>
          <w:kern w:val="0"/>
          <w:sz w:val="22"/>
          <w:u w:val="none" w:color="auto"/>
        </w:rPr>
        <w:t>113,000</w:t>
      </w:r>
      <w:r>
        <w:rPr>
          <w:rFonts w:hint="eastAsia" w:ascii="ＭＳ 明朝" w:hAnsi="ＭＳ 明朝" w:eastAsia="ＭＳ 明朝"/>
          <w:spacing w:val="11"/>
          <w:kern w:val="0"/>
          <w:sz w:val="22"/>
        </w:rPr>
        <w:t>円を比較して、いずれか少ない額</w:t>
      </w:r>
    </w:p>
    <w:p>
      <w:pPr>
        <w:pStyle w:val="0"/>
        <w:autoSpaceDE w:val="0"/>
        <w:autoSpaceDN w:val="0"/>
        <w:adjustRightInd w:val="0"/>
        <w:spacing w:line="522" w:lineRule="atLeast"/>
        <w:ind w:left="484" w:hanging="242"/>
        <w:rPr>
          <w:rFonts w:hint="default" w:ascii="ＭＳ 明朝" w:hAnsi="ＭＳ 明朝" w:eastAsia="ＭＳ 明朝"/>
          <w:spacing w:val="11"/>
          <w:kern w:val="0"/>
          <w:sz w:val="22"/>
        </w:rPr>
      </w:pP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２</w:t>
      </w: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　耐震改修工事　補助対象経費と</w:t>
      </w:r>
      <w:r>
        <w:rPr>
          <w:rFonts w:hint="eastAsia" w:ascii="ＭＳ 明朝" w:hAnsi="ＭＳ 明朝" w:eastAsia="ＭＳ 明朝"/>
          <w:color w:val="auto"/>
          <w:spacing w:val="11"/>
          <w:kern w:val="0"/>
          <w:sz w:val="22"/>
          <w:u w:val="none" w:color="auto"/>
        </w:rPr>
        <w:t>1,150,000</w:t>
      </w:r>
      <w:r>
        <w:rPr>
          <w:rFonts w:hint="eastAsia" w:ascii="ＭＳ 明朝" w:hAnsi="ＭＳ 明朝" w:eastAsia="ＭＳ 明朝"/>
          <w:spacing w:val="11"/>
          <w:kern w:val="0"/>
          <w:sz w:val="22"/>
        </w:rPr>
        <w:t>円を比較して、いずれか少ない額</w:t>
      </w:r>
    </w:p>
    <w:p>
      <w:pPr>
        <w:pStyle w:val="0"/>
        <w:autoSpaceDE w:val="0"/>
        <w:autoSpaceDN w:val="0"/>
        <w:adjustRightInd w:val="0"/>
        <w:spacing w:line="522" w:lineRule="atLeast"/>
        <w:ind w:left="484" w:hanging="242"/>
        <w:rPr>
          <w:rFonts w:hint="default" w:ascii="ＭＳ 明朝" w:hAnsi="ＭＳ 明朝" w:eastAsia="ＭＳ 明朝"/>
          <w:spacing w:val="11"/>
          <w:kern w:val="0"/>
          <w:sz w:val="22"/>
        </w:rPr>
      </w:pP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３</w:t>
      </w: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　簡易耐震改修工事　補助対象経費と</w:t>
      </w:r>
      <w:r>
        <w:rPr>
          <w:rFonts w:hint="eastAsia" w:ascii="ＭＳ 明朝" w:hAnsi="ＭＳ 明朝" w:eastAsia="ＭＳ 明朝"/>
          <w:color w:val="auto"/>
          <w:spacing w:val="11"/>
          <w:kern w:val="0"/>
          <w:sz w:val="22"/>
          <w:u w:val="none" w:color="auto"/>
        </w:rPr>
        <w:t>575,000</w:t>
      </w:r>
      <w:r>
        <w:rPr>
          <w:rFonts w:hint="eastAsia" w:ascii="ＭＳ 明朝" w:hAnsi="ＭＳ 明朝" w:eastAsia="ＭＳ 明朝"/>
          <w:spacing w:val="11"/>
          <w:kern w:val="0"/>
          <w:sz w:val="22"/>
        </w:rPr>
        <w:t>円を比較して、いずれか少ない額</w:t>
      </w:r>
    </w:p>
    <w:p>
      <w:pPr>
        <w:pStyle w:val="0"/>
        <w:autoSpaceDE w:val="0"/>
        <w:autoSpaceDN w:val="0"/>
        <w:adjustRightInd w:val="0"/>
        <w:spacing w:line="522" w:lineRule="atLeast"/>
        <w:ind w:left="484" w:hanging="242"/>
        <w:rPr>
          <w:rFonts w:hint="default" w:ascii="ＭＳ 明朝" w:hAnsi="ＭＳ 明朝" w:eastAsia="ＭＳ 明朝"/>
          <w:spacing w:val="11"/>
          <w:kern w:val="0"/>
          <w:sz w:val="22"/>
        </w:rPr>
      </w:pP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４</w:t>
      </w: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　耐震シェルター等設置工事　補助対象経費と</w:t>
      </w:r>
      <w:r>
        <w:rPr>
          <w:rFonts w:hint="eastAsia" w:ascii="ＭＳ 明朝" w:hAnsi="ＭＳ 明朝" w:eastAsia="ＭＳ 明朝"/>
          <w:color w:val="auto"/>
          <w:spacing w:val="11"/>
          <w:kern w:val="0"/>
          <w:sz w:val="22"/>
          <w:u w:val="none" w:color="auto"/>
        </w:rPr>
        <w:t>230,000</w:t>
      </w:r>
      <w:r>
        <w:rPr>
          <w:rFonts w:hint="eastAsia" w:ascii="ＭＳ 明朝" w:hAnsi="ＭＳ 明朝" w:eastAsia="ＭＳ 明朝"/>
          <w:spacing w:val="11"/>
          <w:kern w:val="0"/>
          <w:sz w:val="22"/>
        </w:rPr>
        <w:t>円を比較して、いずれか少ない額</w:t>
      </w:r>
    </w:p>
    <w:p>
      <w:pPr>
        <w:pStyle w:val="0"/>
        <w:autoSpaceDE w:val="0"/>
        <w:autoSpaceDN w:val="0"/>
        <w:adjustRightInd w:val="0"/>
        <w:spacing w:line="522" w:lineRule="atLeast"/>
        <w:ind w:left="484" w:hanging="242"/>
        <w:rPr>
          <w:rFonts w:hint="default" w:ascii="ＭＳ 明朝" w:hAnsi="ＭＳ 明朝" w:eastAsia="ＭＳ 明朝"/>
          <w:spacing w:val="11"/>
          <w:kern w:val="0"/>
          <w:sz w:val="22"/>
        </w:rPr>
      </w:pP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５</w:t>
      </w: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　耐震改修工事に伴う一連のリフォーム工事　補助対象経費に５分の４を乗じて得た額と</w:t>
      </w:r>
      <w:r>
        <w:rPr>
          <w:rFonts w:hint="default" w:ascii="ＭＳ 明朝" w:hAnsi="ＭＳ 明朝" w:eastAsia="ＭＳ 明朝"/>
          <w:spacing w:val="11"/>
          <w:kern w:val="0"/>
          <w:sz w:val="22"/>
        </w:rPr>
        <w:t>200,000</w:t>
      </w:r>
      <w:r>
        <w:rPr>
          <w:rFonts w:hint="eastAsia" w:ascii="ＭＳ 明朝" w:hAnsi="ＭＳ 明朝" w:eastAsia="ＭＳ 明朝"/>
          <w:spacing w:val="11"/>
          <w:kern w:val="0"/>
          <w:sz w:val="22"/>
        </w:rPr>
        <w:t>円を比較して、いずれか少ない額</w:t>
      </w:r>
      <w:r>
        <w:rPr>
          <w:rFonts w:hint="default" w:ascii="ＭＳ 明朝" w:hAnsi="ＭＳ 明朝" w:eastAsia="ＭＳ 明朝"/>
          <w:spacing w:val="11"/>
          <w:kern w:val="0"/>
          <w:sz w:val="22"/>
        </w:rPr>
        <w:t xml:space="preserve"> </w:t>
      </w:r>
    </w:p>
    <w:p>
      <w:pPr>
        <w:pStyle w:val="0"/>
        <w:autoSpaceDE w:val="0"/>
        <w:autoSpaceDN w:val="0"/>
        <w:adjustRightInd w:val="0"/>
        <w:spacing w:line="522" w:lineRule="atLeast"/>
        <w:ind w:left="484" w:hanging="242"/>
        <w:rPr>
          <w:rFonts w:hint="default" w:ascii="ＭＳ 明朝" w:hAnsi="ＭＳ 明朝" w:eastAsia="ＭＳ 明朝"/>
          <w:spacing w:val="11"/>
          <w:kern w:val="0"/>
          <w:sz w:val="22"/>
        </w:rPr>
      </w:pP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６</w:t>
      </w: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　簡易耐震改修工事に伴う一連のリフォーム工事　補助対象経費に５分の４を乗じて得た額と</w:t>
      </w:r>
      <w:r>
        <w:rPr>
          <w:rFonts w:hint="default" w:ascii="ＭＳ 明朝" w:hAnsi="ＭＳ 明朝" w:eastAsia="ＭＳ 明朝"/>
          <w:spacing w:val="11"/>
          <w:kern w:val="0"/>
          <w:sz w:val="22"/>
        </w:rPr>
        <w:t>100,000</w:t>
      </w:r>
      <w:r>
        <w:rPr>
          <w:rFonts w:hint="eastAsia" w:ascii="ＭＳ 明朝" w:hAnsi="ＭＳ 明朝" w:eastAsia="ＭＳ 明朝"/>
          <w:spacing w:val="11"/>
          <w:kern w:val="0"/>
          <w:sz w:val="22"/>
        </w:rPr>
        <w:t>円を比較して、いずれか少ない額</w:t>
      </w:r>
    </w:p>
    <w:p>
      <w:pPr>
        <w:pStyle w:val="0"/>
        <w:autoSpaceDE w:val="0"/>
        <w:autoSpaceDN w:val="0"/>
        <w:adjustRightInd w:val="0"/>
        <w:spacing w:line="522" w:lineRule="atLeast"/>
        <w:ind w:left="242" w:hanging="242"/>
        <w:rPr>
          <w:rFonts w:hint="eastAsia" w:ascii="ＭＳ 明朝" w:hAnsi="ＭＳ 明朝" w:eastAsia="ＭＳ 明朝"/>
          <w:spacing w:val="11"/>
          <w:kern w:val="0"/>
          <w:sz w:val="22"/>
        </w:rPr>
      </w:pPr>
      <w:r>
        <w:rPr>
          <w:rFonts w:hint="eastAsia" w:ascii="ＭＳ 明朝" w:hAnsi="ＭＳ 明朝" w:eastAsia="ＭＳ 明朝"/>
          <w:spacing w:val="11"/>
          <w:kern w:val="0"/>
          <w:sz w:val="22"/>
        </w:rPr>
        <w:t>３　前項第２号、第３号及び第４号までの補助対象経費には、耐震改修工事等に伴う実施設計に要する費用を含むものとする。</w:t>
      </w:r>
    </w:p>
    <w:p>
      <w:pPr>
        <w:pStyle w:val="0"/>
        <w:autoSpaceDE w:val="0"/>
        <w:autoSpaceDN w:val="0"/>
        <w:adjustRightInd w:val="0"/>
        <w:spacing w:line="522" w:lineRule="atLeast"/>
        <w:ind w:left="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（補助金の交付申請）</w:t>
      </w:r>
    </w:p>
    <w:p>
      <w:pPr>
        <w:pStyle w:val="0"/>
        <w:autoSpaceDE w:val="0"/>
        <w:autoSpaceDN w:val="0"/>
        <w:adjustRightInd w:val="0"/>
        <w:spacing w:line="522" w:lineRule="atLeast"/>
        <w:ind w:left="242" w:hanging="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第６条　補助金の交付を受けようとする者（以下「申請者」という。）は、別表第２に掲げる書類を添えた観音寺市民間住宅耐震対策支援事業費補助金交付申請書（様式第１号）を市長に提出しなければならない。</w:t>
      </w:r>
    </w:p>
    <w:p>
      <w:pPr>
        <w:pStyle w:val="0"/>
        <w:autoSpaceDE w:val="0"/>
        <w:autoSpaceDN w:val="0"/>
        <w:adjustRightInd w:val="0"/>
        <w:spacing w:line="522" w:lineRule="atLeast"/>
        <w:ind w:left="242" w:hanging="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２　住宅が共有に係るものである場合は、代表者を申請者とすることができる。</w:t>
      </w:r>
    </w:p>
    <w:p>
      <w:pPr>
        <w:pStyle w:val="0"/>
        <w:autoSpaceDE w:val="0"/>
        <w:autoSpaceDN w:val="0"/>
        <w:adjustRightInd w:val="0"/>
        <w:spacing w:line="522" w:lineRule="atLeast"/>
        <w:ind w:left="242" w:hanging="242"/>
        <w:rPr>
          <w:rFonts w:hint="eastAsia" w:ascii="ＭＳ 明朝" w:hAnsi="ＭＳ 明朝" w:eastAsia="ＭＳ 明朝"/>
          <w:spacing w:val="11"/>
          <w:kern w:val="0"/>
          <w:sz w:val="22"/>
        </w:rPr>
      </w:pPr>
    </w:p>
    <w:p>
      <w:pPr>
        <w:pStyle w:val="0"/>
        <w:autoSpaceDE w:val="0"/>
        <w:autoSpaceDN w:val="0"/>
        <w:adjustRightInd w:val="0"/>
        <w:spacing w:line="522" w:lineRule="atLeast"/>
        <w:ind w:left="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（補助金の交付決定）</w:t>
      </w:r>
    </w:p>
    <w:p>
      <w:pPr>
        <w:pStyle w:val="0"/>
        <w:autoSpaceDE w:val="0"/>
        <w:autoSpaceDN w:val="0"/>
        <w:adjustRightInd w:val="0"/>
        <w:spacing w:line="522" w:lineRule="atLeast"/>
        <w:ind w:left="242" w:hanging="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第７条　市長は、前条の規定による申請があった場合において、当該申請の内容を審査し、適正であると認められるときは、速やかに補助金の交付を決定（以下「交付決定」という。）し、申請者に通知するものとする。</w:t>
      </w:r>
    </w:p>
    <w:p>
      <w:pPr>
        <w:pStyle w:val="0"/>
        <w:autoSpaceDE w:val="0"/>
        <w:autoSpaceDN w:val="0"/>
        <w:adjustRightInd w:val="0"/>
        <w:spacing w:line="522" w:lineRule="atLeast"/>
        <w:ind w:left="242" w:hanging="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２　市長は、前項の場合において、補助金の適正な交付を行うため必要があると認めるときは、その交付の申請に係る事項につき修正を加えて交付決定をすることができる。</w:t>
      </w:r>
    </w:p>
    <w:p>
      <w:pPr>
        <w:pStyle w:val="0"/>
        <w:autoSpaceDE w:val="0"/>
        <w:autoSpaceDN w:val="0"/>
        <w:adjustRightInd w:val="0"/>
        <w:spacing w:line="522" w:lineRule="atLeast"/>
        <w:ind w:left="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（補助金の交付の条件）</w:t>
      </w:r>
    </w:p>
    <w:p>
      <w:pPr>
        <w:pStyle w:val="0"/>
        <w:autoSpaceDE w:val="0"/>
        <w:autoSpaceDN w:val="0"/>
        <w:adjustRightInd w:val="0"/>
        <w:spacing w:line="522" w:lineRule="atLeast"/>
        <w:ind w:left="242" w:hanging="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第８条　申請者は、次の各号に掲げる事項を遵守しなければならない。</w:t>
      </w:r>
    </w:p>
    <w:p>
      <w:pPr>
        <w:pStyle w:val="0"/>
        <w:autoSpaceDE w:val="0"/>
        <w:autoSpaceDN w:val="0"/>
        <w:adjustRightInd w:val="0"/>
        <w:spacing w:line="522" w:lineRule="atLeast"/>
        <w:ind w:left="484" w:hanging="242"/>
        <w:rPr>
          <w:rFonts w:hint="default" w:ascii="ＭＳ 明朝" w:hAnsi="ＭＳ 明朝" w:eastAsia="ＭＳ 明朝"/>
          <w:spacing w:val="11"/>
          <w:kern w:val="0"/>
          <w:sz w:val="22"/>
        </w:rPr>
      </w:pP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１</w:t>
      </w: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　補助事業の内容を変更する場合においては、観音寺市民間住宅耐震対策支援事業費補助金交付変更承認申請書（様式第２号）を市長に提出し、承認を受けなければならない。ただし、軽微な変更はこの限りでない。</w:t>
      </w:r>
    </w:p>
    <w:p>
      <w:pPr>
        <w:pStyle w:val="0"/>
        <w:autoSpaceDE w:val="0"/>
        <w:autoSpaceDN w:val="0"/>
        <w:adjustRightInd w:val="0"/>
        <w:spacing w:line="522" w:lineRule="atLeast"/>
        <w:ind w:left="484" w:hanging="242"/>
        <w:rPr>
          <w:rFonts w:hint="default" w:ascii="ＭＳ 明朝" w:hAnsi="ＭＳ 明朝" w:eastAsia="ＭＳ 明朝"/>
          <w:spacing w:val="11"/>
          <w:kern w:val="0"/>
          <w:sz w:val="22"/>
        </w:rPr>
      </w:pP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２</w:t>
      </w: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　補助事業を中止する場合においては、あらかじめ観音寺市民間住宅耐震対策支援事業費補助金交付中止承認申請書（様式第３号）を市長に提出し、承認を受けなければならない。</w:t>
      </w:r>
    </w:p>
    <w:p>
      <w:pPr>
        <w:pStyle w:val="0"/>
        <w:autoSpaceDE w:val="0"/>
        <w:autoSpaceDN w:val="0"/>
        <w:adjustRightInd w:val="0"/>
        <w:spacing w:line="522" w:lineRule="atLeast"/>
        <w:ind w:left="484" w:hanging="242"/>
        <w:rPr>
          <w:rFonts w:hint="default" w:ascii="ＭＳ 明朝" w:hAnsi="ＭＳ 明朝" w:eastAsia="ＭＳ 明朝"/>
          <w:color w:val="auto"/>
          <w:spacing w:val="11"/>
          <w:kern w:val="0"/>
          <w:sz w:val="22"/>
          <w:u w:val="none" w:color="auto"/>
        </w:rPr>
      </w:pPr>
      <w:r>
        <w:rPr>
          <w:rFonts w:hint="eastAsia" w:ascii="ＭＳ 明朝" w:hAnsi="ＭＳ 明朝" w:eastAsia="ＭＳ 明朝"/>
          <w:color w:val="auto"/>
          <w:spacing w:val="2"/>
          <w:sz w:val="22"/>
          <w:u w:val="none" w:color="auto"/>
        </w:rPr>
        <w:t>（３）　</w:t>
      </w:r>
      <w:r>
        <w:rPr>
          <w:rFonts w:hint="default" w:ascii="ＭＳ 明朝" w:hAnsi="ＭＳ 明朝" w:eastAsia="ＭＳ 明朝"/>
          <w:color w:val="auto"/>
          <w:spacing w:val="2"/>
          <w:sz w:val="22"/>
          <w:u w:val="none" w:color="auto"/>
        </w:rPr>
        <w:t>補助事業が予定の期間内に完了することができない場合にあって、当該期間の延長が翌年度にわたるときは、あらかじめ観音寺市民間住宅耐震対策支援事業繰越承認申請書（様式第４号）を市長に提出し、承認を受けなければならない。</w:t>
      </w:r>
    </w:p>
    <w:p>
      <w:pPr>
        <w:pStyle w:val="0"/>
        <w:autoSpaceDE w:val="0"/>
        <w:autoSpaceDN w:val="0"/>
        <w:adjustRightInd w:val="0"/>
        <w:spacing w:line="522" w:lineRule="atLeast"/>
        <w:ind w:left="484" w:hanging="242"/>
        <w:rPr>
          <w:rFonts w:hint="default" w:ascii="ＭＳ 明朝" w:hAnsi="ＭＳ 明朝" w:eastAsia="ＭＳ 明朝"/>
          <w:color w:val="auto"/>
          <w:spacing w:val="11"/>
          <w:kern w:val="0"/>
          <w:sz w:val="22"/>
          <w:u w:val="none" w:color="auto"/>
        </w:rPr>
      </w:pPr>
      <w:r>
        <w:rPr>
          <w:rFonts w:hint="default" w:ascii="ＭＳ 明朝" w:hAnsi="ＭＳ 明朝" w:eastAsia="ＭＳ 明朝"/>
          <w:color w:val="auto"/>
          <w:spacing w:val="11"/>
          <w:kern w:val="0"/>
          <w:sz w:val="22"/>
          <w:u w:val="none" w:color="auto"/>
        </w:rPr>
        <w:t>(</w:t>
      </w:r>
      <w:r>
        <w:rPr>
          <w:rFonts w:hint="eastAsia" w:ascii="ＭＳ 明朝" w:hAnsi="ＭＳ 明朝" w:eastAsia="ＭＳ 明朝"/>
          <w:color w:val="auto"/>
          <w:spacing w:val="11"/>
          <w:kern w:val="0"/>
          <w:sz w:val="22"/>
          <w:u w:val="none" w:color="auto"/>
        </w:rPr>
        <w:t>４</w:t>
      </w:r>
      <w:r>
        <w:rPr>
          <w:rFonts w:hint="default" w:ascii="ＭＳ 明朝" w:hAnsi="ＭＳ 明朝" w:eastAsia="ＭＳ 明朝"/>
          <w:color w:val="auto"/>
          <w:spacing w:val="11"/>
          <w:kern w:val="0"/>
          <w:sz w:val="22"/>
          <w:u w:val="none" w:color="auto"/>
        </w:rPr>
        <w:t>)</w:t>
      </w:r>
      <w:r>
        <w:rPr>
          <w:rFonts w:hint="eastAsia" w:ascii="ＭＳ 明朝" w:hAnsi="ＭＳ 明朝" w:eastAsia="ＭＳ 明朝"/>
          <w:color w:val="auto"/>
          <w:spacing w:val="11"/>
          <w:kern w:val="0"/>
          <w:sz w:val="22"/>
          <w:u w:val="none" w:color="auto"/>
        </w:rPr>
        <w:t>　前３号に掲げるもののほか、市長が必要と認める事項</w:t>
      </w:r>
    </w:p>
    <w:p>
      <w:pPr>
        <w:pStyle w:val="0"/>
        <w:autoSpaceDE w:val="0"/>
        <w:autoSpaceDN w:val="0"/>
        <w:adjustRightInd w:val="0"/>
        <w:spacing w:line="522" w:lineRule="atLeast"/>
        <w:ind w:left="242"/>
        <w:rPr>
          <w:rFonts w:hint="default" w:ascii="ＭＳ 明朝" w:hAnsi="ＭＳ 明朝" w:eastAsia="ＭＳ 明朝"/>
          <w:color w:val="auto"/>
          <w:spacing w:val="11"/>
          <w:kern w:val="0"/>
          <w:sz w:val="22"/>
          <w:u w:val="none" w:color="auto"/>
        </w:rPr>
      </w:pPr>
      <w:r>
        <w:rPr>
          <w:rFonts w:hint="eastAsia" w:ascii="ＭＳ 明朝" w:hAnsi="ＭＳ 明朝" w:eastAsia="ＭＳ 明朝"/>
          <w:color w:val="auto"/>
          <w:spacing w:val="11"/>
          <w:kern w:val="0"/>
          <w:sz w:val="22"/>
          <w:u w:val="none" w:color="auto"/>
        </w:rPr>
        <w:t>（申請の取下げ）</w:t>
      </w:r>
    </w:p>
    <w:p>
      <w:pPr>
        <w:pStyle w:val="0"/>
        <w:autoSpaceDE w:val="0"/>
        <w:autoSpaceDN w:val="0"/>
        <w:adjustRightInd w:val="0"/>
        <w:spacing w:line="522" w:lineRule="atLeast"/>
        <w:ind w:left="242" w:hanging="242"/>
        <w:rPr>
          <w:rFonts w:hint="default" w:ascii="ＭＳ 明朝" w:hAnsi="ＭＳ 明朝" w:eastAsia="ＭＳ 明朝"/>
          <w:color w:val="auto"/>
          <w:spacing w:val="11"/>
          <w:kern w:val="0"/>
          <w:sz w:val="22"/>
          <w:u w:val="none" w:color="auto"/>
        </w:rPr>
      </w:pPr>
      <w:r>
        <w:rPr>
          <w:rFonts w:hint="eastAsia" w:ascii="ＭＳ 明朝" w:hAnsi="ＭＳ 明朝" w:eastAsia="ＭＳ 明朝"/>
          <w:color w:val="auto"/>
          <w:spacing w:val="11"/>
          <w:kern w:val="0"/>
          <w:sz w:val="22"/>
          <w:u w:val="none" w:color="auto"/>
        </w:rPr>
        <w:t>第９条　申請者は、補助金の交付申請を取り下げようとするときは、その旨を記載した書面を市長に提出し、承認を受けなければならない。</w:t>
      </w:r>
    </w:p>
    <w:p>
      <w:pPr>
        <w:pStyle w:val="0"/>
        <w:autoSpaceDE w:val="0"/>
        <w:autoSpaceDN w:val="0"/>
        <w:adjustRightInd w:val="0"/>
        <w:spacing w:line="522" w:lineRule="atLeast"/>
        <w:ind w:left="242" w:hanging="242"/>
        <w:rPr>
          <w:rFonts w:hint="default" w:ascii="ＭＳ 明朝" w:hAnsi="ＭＳ 明朝" w:eastAsia="ＭＳ 明朝"/>
          <w:color w:val="auto"/>
          <w:spacing w:val="11"/>
          <w:kern w:val="0"/>
          <w:sz w:val="22"/>
          <w:u w:val="none" w:color="auto"/>
        </w:rPr>
      </w:pPr>
      <w:r>
        <w:rPr>
          <w:rFonts w:hint="eastAsia" w:ascii="ＭＳ 明朝" w:hAnsi="ＭＳ 明朝" w:eastAsia="ＭＳ 明朝"/>
          <w:color w:val="auto"/>
          <w:spacing w:val="11"/>
          <w:kern w:val="0"/>
          <w:sz w:val="22"/>
          <w:u w:val="none" w:color="auto"/>
        </w:rPr>
        <w:t>２　前項の規定による申請の取下げがあった場合は、当該申請に係る交付決定はなかったものとみなす。</w:t>
      </w:r>
    </w:p>
    <w:p>
      <w:pPr>
        <w:pStyle w:val="0"/>
        <w:autoSpaceDE w:val="0"/>
        <w:autoSpaceDN w:val="0"/>
        <w:adjustRightInd w:val="0"/>
        <w:spacing w:line="522" w:lineRule="atLeast"/>
        <w:ind w:left="242"/>
        <w:rPr>
          <w:rFonts w:hint="default" w:ascii="ＭＳ 明朝" w:hAnsi="ＭＳ 明朝" w:eastAsia="ＭＳ 明朝"/>
          <w:color w:val="auto"/>
          <w:spacing w:val="11"/>
          <w:kern w:val="0"/>
          <w:sz w:val="22"/>
          <w:u w:val="none" w:color="auto"/>
        </w:rPr>
      </w:pPr>
      <w:r>
        <w:rPr>
          <w:rFonts w:hint="eastAsia" w:ascii="ＭＳ 明朝" w:hAnsi="ＭＳ 明朝" w:eastAsia="ＭＳ 明朝"/>
          <w:color w:val="auto"/>
          <w:spacing w:val="11"/>
          <w:kern w:val="0"/>
          <w:sz w:val="22"/>
          <w:u w:val="none" w:color="auto"/>
        </w:rPr>
        <w:t>（事業が期日までに完了しない場合等の報告）</w:t>
      </w:r>
    </w:p>
    <w:p>
      <w:pPr>
        <w:pStyle w:val="0"/>
        <w:autoSpaceDE w:val="0"/>
        <w:autoSpaceDN w:val="0"/>
        <w:adjustRightInd w:val="0"/>
        <w:spacing w:line="522" w:lineRule="atLeast"/>
        <w:ind w:left="242" w:hanging="242"/>
        <w:rPr>
          <w:rFonts w:hint="default" w:ascii="ＭＳ 明朝" w:hAnsi="ＭＳ 明朝" w:eastAsia="ＭＳ 明朝"/>
          <w:color w:val="auto"/>
          <w:spacing w:val="11"/>
          <w:kern w:val="0"/>
          <w:sz w:val="22"/>
          <w:u w:val="none" w:color="auto"/>
        </w:rPr>
      </w:pPr>
      <w:r>
        <w:rPr>
          <w:rFonts w:hint="eastAsia" w:ascii="ＭＳ 明朝" w:hAnsi="ＭＳ 明朝" w:eastAsia="ＭＳ 明朝"/>
          <w:color w:val="auto"/>
          <w:spacing w:val="11"/>
          <w:kern w:val="0"/>
          <w:sz w:val="22"/>
          <w:u w:val="none" w:color="auto"/>
        </w:rPr>
        <w:t>第</w:t>
      </w:r>
      <w:r>
        <w:rPr>
          <w:rFonts w:hint="default" w:ascii="ＭＳ 明朝" w:hAnsi="ＭＳ 明朝" w:eastAsia="ＭＳ 明朝"/>
          <w:color w:val="auto"/>
          <w:spacing w:val="11"/>
          <w:kern w:val="0"/>
          <w:sz w:val="22"/>
          <w:u w:val="none" w:color="auto"/>
        </w:rPr>
        <w:t>10</w:t>
      </w:r>
      <w:r>
        <w:rPr>
          <w:rFonts w:hint="eastAsia" w:ascii="ＭＳ 明朝" w:hAnsi="ＭＳ 明朝" w:eastAsia="ＭＳ 明朝"/>
          <w:color w:val="auto"/>
          <w:spacing w:val="11"/>
          <w:kern w:val="0"/>
          <w:sz w:val="22"/>
          <w:u w:val="none" w:color="auto"/>
        </w:rPr>
        <w:t>条　申請者は、事業が交付決定に付された期日までに完了しない場合には、市長の指示を受けなければならない。</w:t>
      </w:r>
    </w:p>
    <w:p>
      <w:pPr>
        <w:pStyle w:val="0"/>
        <w:autoSpaceDE w:val="0"/>
        <w:autoSpaceDN w:val="0"/>
        <w:adjustRightInd w:val="0"/>
        <w:spacing w:line="522" w:lineRule="atLeast"/>
        <w:ind w:left="242" w:hanging="242"/>
        <w:rPr>
          <w:rFonts w:hint="default" w:ascii="ＭＳ 明朝" w:hAnsi="ＭＳ 明朝" w:eastAsia="ＭＳ 明朝"/>
          <w:color w:val="auto"/>
          <w:spacing w:val="11"/>
          <w:kern w:val="0"/>
          <w:sz w:val="22"/>
          <w:u w:val="none" w:color="auto"/>
        </w:rPr>
      </w:pPr>
      <w:r>
        <w:rPr>
          <w:rFonts w:hint="eastAsia" w:ascii="ＭＳ 明朝" w:hAnsi="ＭＳ 明朝" w:eastAsia="ＭＳ 明朝"/>
          <w:color w:val="auto"/>
          <w:spacing w:val="11"/>
          <w:kern w:val="0"/>
          <w:sz w:val="22"/>
          <w:u w:val="none" w:color="auto"/>
        </w:rPr>
        <w:t>２　申請者は、事業の遂行が困難になった場合には、速やかに市長に報告し、その指示を受けなければならない。</w:t>
      </w:r>
    </w:p>
    <w:p>
      <w:pPr>
        <w:pStyle w:val="0"/>
        <w:autoSpaceDE w:val="0"/>
        <w:autoSpaceDN w:val="0"/>
        <w:adjustRightInd w:val="0"/>
        <w:spacing w:line="522" w:lineRule="atLeast"/>
        <w:ind w:left="242" w:hanging="242"/>
        <w:rPr>
          <w:rFonts w:hint="eastAsia" w:ascii="ＭＳ 明朝" w:hAnsi="ＭＳ 明朝" w:eastAsia="ＭＳ 明朝"/>
          <w:color w:val="auto"/>
          <w:spacing w:val="11"/>
          <w:kern w:val="0"/>
          <w:sz w:val="22"/>
          <w:u w:val="none" w:color="auto"/>
        </w:rPr>
      </w:pPr>
    </w:p>
    <w:p>
      <w:pPr>
        <w:pStyle w:val="0"/>
        <w:autoSpaceDE w:val="0"/>
        <w:autoSpaceDN w:val="0"/>
        <w:adjustRightInd w:val="0"/>
        <w:spacing w:line="522" w:lineRule="atLeast"/>
        <w:ind w:left="242"/>
        <w:rPr>
          <w:rFonts w:hint="default" w:ascii="ＭＳ 明朝" w:hAnsi="ＭＳ 明朝" w:eastAsia="ＭＳ 明朝"/>
          <w:color w:val="auto"/>
          <w:spacing w:val="11"/>
          <w:kern w:val="0"/>
          <w:sz w:val="22"/>
          <w:u w:val="none" w:color="auto"/>
        </w:rPr>
      </w:pPr>
      <w:r>
        <w:rPr>
          <w:rFonts w:hint="eastAsia" w:ascii="ＭＳ 明朝" w:hAnsi="ＭＳ 明朝" w:eastAsia="ＭＳ 明朝"/>
          <w:color w:val="auto"/>
          <w:spacing w:val="11"/>
          <w:kern w:val="0"/>
          <w:sz w:val="22"/>
          <w:u w:val="none" w:color="auto"/>
        </w:rPr>
        <w:t>（実績報告）</w:t>
      </w:r>
    </w:p>
    <w:p>
      <w:pPr>
        <w:pStyle w:val="0"/>
        <w:autoSpaceDE w:val="0"/>
        <w:autoSpaceDN w:val="0"/>
        <w:adjustRightInd w:val="0"/>
        <w:spacing w:line="522" w:lineRule="atLeast"/>
        <w:ind w:left="242" w:hanging="242"/>
        <w:rPr>
          <w:rFonts w:hint="default" w:ascii="ＭＳ 明朝" w:hAnsi="ＭＳ 明朝" w:eastAsia="ＭＳ 明朝"/>
          <w:color w:val="auto"/>
          <w:spacing w:val="11"/>
          <w:kern w:val="0"/>
          <w:sz w:val="22"/>
          <w:u w:val="none" w:color="auto"/>
        </w:rPr>
      </w:pPr>
      <w:r>
        <w:rPr>
          <w:rFonts w:hint="eastAsia" w:ascii="ＭＳ 明朝" w:hAnsi="ＭＳ 明朝" w:eastAsia="ＭＳ 明朝"/>
          <w:color w:val="auto"/>
          <w:spacing w:val="11"/>
          <w:kern w:val="0"/>
          <w:sz w:val="22"/>
          <w:u w:val="none" w:color="auto"/>
        </w:rPr>
        <w:t>第</w:t>
      </w:r>
      <w:r>
        <w:rPr>
          <w:rFonts w:hint="default" w:ascii="ＭＳ 明朝" w:hAnsi="ＭＳ 明朝" w:eastAsia="ＭＳ 明朝"/>
          <w:color w:val="auto"/>
          <w:spacing w:val="11"/>
          <w:kern w:val="0"/>
          <w:sz w:val="22"/>
          <w:u w:val="none" w:color="auto"/>
        </w:rPr>
        <w:t>11</w:t>
      </w:r>
      <w:r>
        <w:rPr>
          <w:rFonts w:hint="eastAsia" w:ascii="ＭＳ 明朝" w:hAnsi="ＭＳ 明朝" w:eastAsia="ＭＳ 明朝"/>
          <w:color w:val="auto"/>
          <w:spacing w:val="11"/>
          <w:kern w:val="0"/>
          <w:sz w:val="22"/>
          <w:u w:val="none" w:color="auto"/>
        </w:rPr>
        <w:t>条　申請者は、事業を完了したときは、当該事業の完了の日から起算して</w:t>
      </w:r>
      <w:r>
        <w:rPr>
          <w:rFonts w:hint="default" w:ascii="ＭＳ 明朝" w:hAnsi="ＭＳ 明朝" w:eastAsia="ＭＳ 明朝"/>
          <w:color w:val="auto"/>
          <w:spacing w:val="11"/>
          <w:kern w:val="0"/>
          <w:sz w:val="22"/>
          <w:u w:val="none" w:color="auto"/>
        </w:rPr>
        <w:t>20</w:t>
      </w:r>
      <w:r>
        <w:rPr>
          <w:rFonts w:hint="eastAsia" w:ascii="ＭＳ 明朝" w:hAnsi="ＭＳ 明朝" w:eastAsia="ＭＳ 明朝"/>
          <w:color w:val="auto"/>
          <w:spacing w:val="11"/>
          <w:kern w:val="0"/>
          <w:sz w:val="22"/>
          <w:u w:val="none" w:color="auto"/>
        </w:rPr>
        <w:t>日を経過した日又は当該事業に着手した日の属する年度の１月末日のいずれか早い日までに、観音寺市民間住宅耐震対策支援事業完了実績報告書（様式第５号）に別表第２に掲げる関係書類を添えて、市長に提出しなければならない。</w:t>
      </w:r>
    </w:p>
    <w:p>
      <w:pPr>
        <w:pStyle w:val="0"/>
        <w:autoSpaceDE w:val="0"/>
        <w:autoSpaceDN w:val="0"/>
        <w:adjustRightInd w:val="0"/>
        <w:spacing w:line="522" w:lineRule="atLeast"/>
        <w:ind w:left="242" w:hanging="242"/>
        <w:rPr>
          <w:rFonts w:hint="default" w:ascii="ＭＳ 明朝" w:hAnsi="ＭＳ 明朝" w:eastAsia="ＭＳ 明朝"/>
          <w:color w:val="auto"/>
          <w:spacing w:val="11"/>
          <w:kern w:val="0"/>
          <w:sz w:val="22"/>
          <w:u w:val="none" w:color="auto"/>
        </w:rPr>
      </w:pPr>
      <w:r>
        <w:rPr>
          <w:rFonts w:hint="eastAsia" w:ascii="ＭＳ 明朝" w:hAnsi="ＭＳ 明朝" w:eastAsia="ＭＳ 明朝"/>
          <w:i w:val="0"/>
          <w:color w:val="auto"/>
          <w:spacing w:val="2"/>
          <w:sz w:val="22"/>
          <w:u w:val="none" w:color="auto"/>
        </w:rPr>
        <w:t>２　</w:t>
      </w:r>
      <w:r>
        <w:rPr>
          <w:rFonts w:hint="default" w:ascii="ＭＳ 明朝" w:hAnsi="ＭＳ 明朝" w:eastAsia="ＭＳ 明朝"/>
          <w:i w:val="0"/>
          <w:color w:val="auto"/>
          <w:spacing w:val="2"/>
          <w:sz w:val="22"/>
          <w:u w:val="none" w:color="auto"/>
        </w:rPr>
        <w:t>第８条第３号の規定により承諾を受けた場合は、当該承諾の日が属する年度</w:t>
      </w:r>
      <w:r>
        <w:rPr>
          <w:rFonts w:hint="default" w:ascii="ＭＳ 明朝" w:hAnsi="ＭＳ 明朝" w:eastAsia="ＭＳ 明朝"/>
          <w:i w:val="0"/>
          <w:color w:val="auto"/>
          <w:spacing w:val="2"/>
          <w:sz w:val="22"/>
          <w:highlight w:val="none"/>
          <w:u w:val="none" w:color="auto"/>
        </w:rPr>
        <w:t>の３月</w:t>
      </w:r>
      <w:r>
        <w:rPr>
          <w:rFonts w:hint="default" w:ascii="ＭＳ 明朝" w:hAnsi="ＭＳ 明朝" w:eastAsia="ＭＳ 明朝"/>
          <w:i w:val="0"/>
          <w:color w:val="auto"/>
          <w:spacing w:val="2"/>
          <w:sz w:val="22"/>
          <w:highlight w:val="none"/>
          <w:u w:val="none" w:color="auto"/>
        </w:rPr>
        <w:t>31</w:t>
      </w:r>
      <w:r>
        <w:rPr>
          <w:rFonts w:hint="default" w:ascii="ＭＳ 明朝" w:hAnsi="ＭＳ 明朝" w:eastAsia="ＭＳ 明朝"/>
          <w:i w:val="0"/>
          <w:color w:val="auto"/>
          <w:spacing w:val="2"/>
          <w:sz w:val="22"/>
          <w:highlight w:val="none"/>
          <w:u w:val="none" w:color="auto"/>
        </w:rPr>
        <w:t>日ま</w:t>
      </w:r>
      <w:r>
        <w:rPr>
          <w:rFonts w:hint="default" w:ascii="ＭＳ 明朝" w:hAnsi="ＭＳ 明朝" w:eastAsia="ＭＳ 明朝"/>
          <w:i w:val="0"/>
          <w:color w:val="auto"/>
          <w:spacing w:val="2"/>
          <w:sz w:val="22"/>
          <w:u w:val="none" w:color="auto"/>
        </w:rPr>
        <w:t>でに、観音寺市民間住宅耐震対策支援事業年度終了実績報告書（様式第６号）を市長に提出しなければならない。</w:t>
      </w:r>
    </w:p>
    <w:p>
      <w:pPr>
        <w:pStyle w:val="0"/>
        <w:autoSpaceDE w:val="0"/>
        <w:autoSpaceDN w:val="0"/>
        <w:adjustRightInd w:val="0"/>
        <w:spacing w:line="522" w:lineRule="atLeast"/>
        <w:ind w:left="242"/>
        <w:rPr>
          <w:rFonts w:hint="default" w:ascii="ＭＳ 明朝" w:hAnsi="ＭＳ 明朝" w:eastAsia="ＭＳ 明朝"/>
          <w:color w:val="auto"/>
          <w:spacing w:val="11"/>
          <w:kern w:val="0"/>
          <w:sz w:val="22"/>
          <w:u w:val="none" w:color="auto"/>
        </w:rPr>
      </w:pPr>
      <w:r>
        <w:rPr>
          <w:rFonts w:hint="eastAsia" w:ascii="ＭＳ 明朝" w:hAnsi="ＭＳ 明朝" w:eastAsia="ＭＳ 明朝"/>
          <w:color w:val="auto"/>
          <w:spacing w:val="11"/>
          <w:kern w:val="0"/>
          <w:sz w:val="22"/>
          <w:u w:val="none" w:color="auto"/>
        </w:rPr>
        <w:t>（額の確定）</w:t>
      </w:r>
    </w:p>
    <w:p>
      <w:pPr>
        <w:pStyle w:val="0"/>
        <w:autoSpaceDE w:val="0"/>
        <w:autoSpaceDN w:val="0"/>
        <w:adjustRightInd w:val="0"/>
        <w:spacing w:line="522" w:lineRule="atLeast"/>
        <w:ind w:left="242" w:hanging="242"/>
        <w:rPr>
          <w:rFonts w:hint="default" w:ascii="ＭＳ 明朝" w:hAnsi="ＭＳ 明朝" w:eastAsia="ＭＳ 明朝"/>
          <w:color w:val="auto"/>
          <w:spacing w:val="11"/>
          <w:kern w:val="0"/>
          <w:sz w:val="22"/>
          <w:u w:val="none" w:color="auto"/>
        </w:rPr>
      </w:pPr>
      <w:r>
        <w:rPr>
          <w:rFonts w:hint="eastAsia" w:ascii="ＭＳ 明朝" w:hAnsi="ＭＳ 明朝" w:eastAsia="ＭＳ 明朝"/>
          <w:color w:val="auto"/>
          <w:spacing w:val="11"/>
          <w:kern w:val="0"/>
          <w:sz w:val="22"/>
          <w:u w:val="none" w:color="auto"/>
        </w:rPr>
        <w:t>第</w:t>
      </w:r>
      <w:r>
        <w:rPr>
          <w:rFonts w:hint="default" w:ascii="ＭＳ 明朝" w:hAnsi="ＭＳ 明朝" w:eastAsia="ＭＳ 明朝"/>
          <w:color w:val="auto"/>
          <w:spacing w:val="11"/>
          <w:kern w:val="0"/>
          <w:sz w:val="22"/>
          <w:u w:val="none" w:color="auto"/>
        </w:rPr>
        <w:t>12</w:t>
      </w:r>
      <w:r>
        <w:rPr>
          <w:rFonts w:hint="eastAsia" w:ascii="ＭＳ 明朝" w:hAnsi="ＭＳ 明朝" w:eastAsia="ＭＳ 明朝"/>
          <w:color w:val="auto"/>
          <w:spacing w:val="11"/>
          <w:kern w:val="0"/>
          <w:sz w:val="22"/>
          <w:u w:val="none" w:color="auto"/>
        </w:rPr>
        <w:t>条　市長は、前条の完了実績報告書を受理した場合はその内容の審査及び必要に応じて行う現地調査を実施し、報告に係る事業の成果が交付決定の内容及びこれに付した条件に適合していると認められるときには、補助金の額を確定し、申請者に通知するものとする。</w:t>
      </w:r>
    </w:p>
    <w:p>
      <w:pPr>
        <w:pStyle w:val="0"/>
        <w:autoSpaceDE w:val="0"/>
        <w:autoSpaceDN w:val="0"/>
        <w:adjustRightInd w:val="0"/>
        <w:spacing w:line="522" w:lineRule="atLeast"/>
        <w:ind w:left="242" w:hanging="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２　申請者は、前項の通知を受けたときには、速やかに補助金交付の請求書（様式第７号）を市長に提出しなければならない。</w:t>
      </w:r>
    </w:p>
    <w:p>
      <w:pPr>
        <w:pStyle w:val="0"/>
        <w:autoSpaceDE w:val="0"/>
        <w:autoSpaceDN w:val="0"/>
        <w:adjustRightInd w:val="0"/>
        <w:spacing w:line="522" w:lineRule="atLeast"/>
        <w:rPr>
          <w:rFonts w:hint="default" w:ascii="ＭＳ 明朝" w:hAnsi="ＭＳ 明朝" w:eastAsia="ＭＳ 明朝"/>
          <w:spacing w:val="11"/>
          <w:kern w:val="0"/>
          <w:sz w:val="22"/>
        </w:rPr>
      </w:pPr>
      <w:r>
        <w:rPr>
          <w:rFonts w:hint="eastAsia" w:ascii="ＭＳ 明朝" w:hAnsi="ＭＳ 明朝" w:eastAsia="ＭＳ 明朝"/>
          <w:spacing w:val="11"/>
          <w:kern w:val="0"/>
          <w:sz w:val="22"/>
        </w:rPr>
        <w:t>３　申請者は、耐震診断又は耐震改修工事等を行う事業者に補助金の受領を委任することができる。この場合において、申請者は、前項の請求書に観音寺市民間住宅耐震対策支援事業費補助金の代理受領に係る委任状（様式第７号の２）を添えて提出しなければならない。</w:t>
      </w:r>
    </w:p>
    <w:p>
      <w:pPr>
        <w:pStyle w:val="0"/>
        <w:autoSpaceDE w:val="0"/>
        <w:autoSpaceDN w:val="0"/>
        <w:adjustRightInd w:val="0"/>
        <w:spacing w:line="522" w:lineRule="atLeast"/>
        <w:ind w:firstLine="226" w:firstLineChars="100"/>
        <w:rPr>
          <w:rFonts w:hint="default" w:ascii="ＭＳ 明朝" w:hAnsi="ＭＳ 明朝" w:eastAsia="ＭＳ 明朝"/>
          <w:spacing w:val="11"/>
          <w:kern w:val="0"/>
          <w:sz w:val="22"/>
        </w:rPr>
      </w:pPr>
      <w:r>
        <w:rPr>
          <w:rFonts w:hint="eastAsia" w:ascii="ＭＳ 明朝" w:hAnsi="ＭＳ 明朝" w:eastAsia="ＭＳ 明朝"/>
          <w:spacing w:val="11"/>
          <w:kern w:val="0"/>
          <w:sz w:val="22"/>
        </w:rPr>
        <w:t>（補助金の交付）</w:t>
      </w:r>
    </w:p>
    <w:p>
      <w:pPr>
        <w:pStyle w:val="0"/>
        <w:autoSpaceDE w:val="0"/>
        <w:autoSpaceDN w:val="0"/>
        <w:adjustRightInd w:val="0"/>
        <w:spacing w:line="522" w:lineRule="atLeast"/>
        <w:ind w:left="242" w:hanging="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第</w:t>
      </w:r>
      <w:r>
        <w:rPr>
          <w:rFonts w:hint="default" w:ascii="ＭＳ 明朝" w:hAnsi="ＭＳ 明朝" w:eastAsia="ＭＳ 明朝"/>
          <w:spacing w:val="11"/>
          <w:kern w:val="0"/>
          <w:sz w:val="22"/>
        </w:rPr>
        <w:t>13</w:t>
      </w:r>
      <w:r>
        <w:rPr>
          <w:rFonts w:hint="eastAsia" w:ascii="ＭＳ 明朝" w:hAnsi="ＭＳ 明朝" w:eastAsia="ＭＳ 明朝"/>
          <w:spacing w:val="11"/>
          <w:kern w:val="0"/>
          <w:sz w:val="22"/>
        </w:rPr>
        <w:t>条　市長は、前条第１項の規定による額の確定後、同条第２項の請求があった場合には、速やかに補助金を交付するものとする。</w:t>
      </w:r>
    </w:p>
    <w:p>
      <w:pPr>
        <w:pStyle w:val="0"/>
        <w:autoSpaceDE w:val="0"/>
        <w:autoSpaceDN w:val="0"/>
        <w:adjustRightInd w:val="0"/>
        <w:spacing w:line="522" w:lineRule="atLeast"/>
        <w:ind w:left="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（決定の取消し）</w:t>
      </w:r>
    </w:p>
    <w:p>
      <w:pPr>
        <w:pStyle w:val="0"/>
        <w:autoSpaceDE w:val="0"/>
        <w:autoSpaceDN w:val="0"/>
        <w:adjustRightInd w:val="0"/>
        <w:spacing w:line="522" w:lineRule="atLeast"/>
        <w:ind w:left="242" w:hanging="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第</w:t>
      </w:r>
      <w:r>
        <w:rPr>
          <w:rFonts w:hint="default" w:ascii="ＭＳ 明朝" w:hAnsi="ＭＳ 明朝" w:eastAsia="ＭＳ 明朝"/>
          <w:spacing w:val="11"/>
          <w:kern w:val="0"/>
          <w:sz w:val="22"/>
        </w:rPr>
        <w:t>14</w:t>
      </w:r>
      <w:r>
        <w:rPr>
          <w:rFonts w:hint="eastAsia" w:ascii="ＭＳ 明朝" w:hAnsi="ＭＳ 明朝" w:eastAsia="ＭＳ 明朝"/>
          <w:spacing w:val="11"/>
          <w:kern w:val="0"/>
          <w:sz w:val="22"/>
        </w:rPr>
        <w:t>条　市長は、申請者が次の各号のいずれかに該当すると認めるときは、補助金交付決定の全部又は一部を取り消すことができる。</w:t>
      </w:r>
    </w:p>
    <w:p>
      <w:pPr>
        <w:pStyle w:val="0"/>
        <w:autoSpaceDE w:val="0"/>
        <w:autoSpaceDN w:val="0"/>
        <w:adjustRightInd w:val="0"/>
        <w:spacing w:line="522" w:lineRule="atLeast"/>
        <w:ind w:left="484" w:hanging="242"/>
        <w:rPr>
          <w:rFonts w:hint="default" w:ascii="ＭＳ 明朝" w:hAnsi="ＭＳ 明朝" w:eastAsia="ＭＳ 明朝"/>
          <w:spacing w:val="11"/>
          <w:kern w:val="0"/>
          <w:sz w:val="22"/>
        </w:rPr>
      </w:pP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１</w:t>
      </w: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　補助金を他の用途に使用したとき。</w:t>
      </w:r>
    </w:p>
    <w:p>
      <w:pPr>
        <w:pStyle w:val="0"/>
        <w:autoSpaceDE w:val="0"/>
        <w:autoSpaceDN w:val="0"/>
        <w:adjustRightInd w:val="0"/>
        <w:spacing w:line="522" w:lineRule="atLeast"/>
        <w:ind w:left="484" w:hanging="242"/>
        <w:rPr>
          <w:rFonts w:hint="default" w:ascii="ＭＳ 明朝" w:hAnsi="ＭＳ 明朝" w:eastAsia="ＭＳ 明朝"/>
          <w:spacing w:val="11"/>
          <w:kern w:val="0"/>
          <w:sz w:val="22"/>
        </w:rPr>
      </w:pP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２</w:t>
      </w: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　不正の手段によって補助金の交付を受けたとき。</w:t>
      </w:r>
    </w:p>
    <w:p>
      <w:pPr>
        <w:pStyle w:val="0"/>
        <w:autoSpaceDE w:val="0"/>
        <w:autoSpaceDN w:val="0"/>
        <w:adjustRightInd w:val="0"/>
        <w:spacing w:line="522" w:lineRule="atLeast"/>
        <w:ind w:left="484" w:hanging="242"/>
        <w:rPr>
          <w:rFonts w:hint="default" w:ascii="ＭＳ 明朝" w:hAnsi="ＭＳ 明朝" w:eastAsia="ＭＳ 明朝"/>
          <w:spacing w:val="11"/>
          <w:kern w:val="0"/>
          <w:sz w:val="22"/>
        </w:rPr>
      </w:pP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３</w:t>
      </w: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　補助金の交付決定の内容又はこれに付した条件に違反したとき。</w:t>
      </w:r>
    </w:p>
    <w:p>
      <w:pPr>
        <w:pStyle w:val="0"/>
        <w:autoSpaceDE w:val="0"/>
        <w:autoSpaceDN w:val="0"/>
        <w:adjustRightInd w:val="0"/>
        <w:spacing w:line="522" w:lineRule="atLeast"/>
        <w:ind w:left="484" w:hanging="242"/>
        <w:rPr>
          <w:rFonts w:hint="default" w:ascii="ＭＳ 明朝" w:hAnsi="ＭＳ 明朝" w:eastAsia="ＭＳ 明朝"/>
          <w:spacing w:val="11"/>
          <w:kern w:val="0"/>
          <w:sz w:val="22"/>
        </w:rPr>
      </w:pP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４</w:t>
      </w: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　補助金の交付決定の前に、事業に着手したとき。ただし、実施設計を事業採択後に着手した場合は、この限りでない。</w:t>
      </w:r>
    </w:p>
    <w:p>
      <w:pPr>
        <w:pStyle w:val="0"/>
        <w:autoSpaceDE w:val="0"/>
        <w:autoSpaceDN w:val="0"/>
        <w:adjustRightInd w:val="0"/>
        <w:spacing w:line="522" w:lineRule="atLeast"/>
        <w:ind w:left="484" w:hanging="242"/>
        <w:rPr>
          <w:rFonts w:hint="default" w:ascii="ＭＳ 明朝" w:hAnsi="ＭＳ 明朝" w:eastAsia="ＭＳ 明朝"/>
          <w:spacing w:val="11"/>
          <w:kern w:val="0"/>
          <w:sz w:val="22"/>
        </w:rPr>
      </w:pP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５</w:t>
      </w: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　この要綱及びこの要綱の規定に基づく市長の指示又は命令に違反したとき。</w:t>
      </w:r>
    </w:p>
    <w:p>
      <w:pPr>
        <w:pStyle w:val="0"/>
        <w:autoSpaceDE w:val="0"/>
        <w:autoSpaceDN w:val="0"/>
        <w:adjustRightInd w:val="0"/>
        <w:spacing w:line="522" w:lineRule="atLeast"/>
        <w:ind w:left="484" w:hanging="242"/>
        <w:rPr>
          <w:rFonts w:hint="default" w:ascii="ＭＳ 明朝" w:hAnsi="ＭＳ 明朝" w:eastAsia="ＭＳ 明朝"/>
          <w:spacing w:val="11"/>
          <w:kern w:val="0"/>
          <w:sz w:val="22"/>
        </w:rPr>
      </w:pP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６</w:t>
      </w: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　補助事業の全部又は一部を継続する必要がなくなったとき。</w:t>
      </w:r>
    </w:p>
    <w:p>
      <w:pPr>
        <w:pStyle w:val="0"/>
        <w:autoSpaceDE w:val="0"/>
        <w:autoSpaceDN w:val="0"/>
        <w:adjustRightInd w:val="0"/>
        <w:spacing w:line="522" w:lineRule="atLeast"/>
        <w:ind w:left="484" w:hanging="242"/>
        <w:rPr>
          <w:rFonts w:hint="default" w:ascii="ＭＳ 明朝" w:hAnsi="ＭＳ 明朝" w:eastAsia="ＭＳ 明朝"/>
          <w:spacing w:val="11"/>
          <w:kern w:val="0"/>
          <w:sz w:val="22"/>
        </w:rPr>
      </w:pP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７</w:t>
      </w: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　補助事業の遂行ができないとき。</w:t>
      </w:r>
    </w:p>
    <w:p>
      <w:pPr>
        <w:pStyle w:val="0"/>
        <w:autoSpaceDE w:val="0"/>
        <w:autoSpaceDN w:val="0"/>
        <w:adjustRightInd w:val="0"/>
        <w:spacing w:line="522" w:lineRule="atLeast"/>
        <w:ind w:left="484" w:hanging="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２　市長は、前項の規定により取消しをしたときは、速やかにその旨及びその理由を申請者に通知するものとする。</w:t>
      </w:r>
    </w:p>
    <w:p>
      <w:pPr>
        <w:pStyle w:val="0"/>
        <w:autoSpaceDE w:val="0"/>
        <w:autoSpaceDN w:val="0"/>
        <w:adjustRightInd w:val="0"/>
        <w:spacing w:line="522" w:lineRule="atLeast"/>
        <w:ind w:left="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（補助金の返還）</w:t>
      </w:r>
    </w:p>
    <w:p>
      <w:pPr>
        <w:pStyle w:val="0"/>
        <w:autoSpaceDE w:val="0"/>
        <w:autoSpaceDN w:val="0"/>
        <w:adjustRightInd w:val="0"/>
        <w:spacing w:line="522" w:lineRule="atLeast"/>
        <w:ind w:left="242" w:hanging="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第</w:t>
      </w:r>
      <w:r>
        <w:rPr>
          <w:rFonts w:hint="default" w:ascii="ＭＳ 明朝" w:hAnsi="ＭＳ 明朝" w:eastAsia="ＭＳ 明朝"/>
          <w:spacing w:val="11"/>
          <w:kern w:val="0"/>
          <w:sz w:val="22"/>
        </w:rPr>
        <w:t>15</w:t>
      </w:r>
      <w:r>
        <w:rPr>
          <w:rFonts w:hint="eastAsia" w:ascii="ＭＳ 明朝" w:hAnsi="ＭＳ 明朝" w:eastAsia="ＭＳ 明朝"/>
          <w:spacing w:val="11"/>
          <w:kern w:val="0"/>
          <w:sz w:val="22"/>
        </w:rPr>
        <w:t>条　市長は、補助金の交付決定を取り消した場合において、既に補助金が交付されているときは、期限を定めて、その返還を命ずるものとする。</w:t>
      </w:r>
    </w:p>
    <w:p>
      <w:pPr>
        <w:pStyle w:val="0"/>
        <w:autoSpaceDE w:val="0"/>
        <w:autoSpaceDN w:val="0"/>
        <w:adjustRightInd w:val="0"/>
        <w:spacing w:line="522" w:lineRule="atLeast"/>
        <w:ind w:left="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（書類の保管）</w:t>
      </w:r>
    </w:p>
    <w:p>
      <w:pPr>
        <w:pStyle w:val="0"/>
        <w:autoSpaceDE w:val="0"/>
        <w:autoSpaceDN w:val="0"/>
        <w:adjustRightInd w:val="0"/>
        <w:spacing w:line="522" w:lineRule="atLeast"/>
        <w:ind w:left="242" w:hanging="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第</w:t>
      </w:r>
      <w:r>
        <w:rPr>
          <w:rFonts w:hint="default" w:ascii="ＭＳ 明朝" w:hAnsi="ＭＳ 明朝" w:eastAsia="ＭＳ 明朝"/>
          <w:spacing w:val="11"/>
          <w:kern w:val="0"/>
          <w:sz w:val="22"/>
        </w:rPr>
        <w:t>16</w:t>
      </w:r>
      <w:r>
        <w:rPr>
          <w:rFonts w:hint="eastAsia" w:ascii="ＭＳ 明朝" w:hAnsi="ＭＳ 明朝" w:eastAsia="ＭＳ 明朝"/>
          <w:spacing w:val="11"/>
          <w:kern w:val="0"/>
          <w:sz w:val="22"/>
        </w:rPr>
        <w:t>条　申請者は、補助金の交付を受けた補助対象事業等の実施状況等を明らかにするための書類その他必要となる図書を整備し、補助事業を完了し、又は廃止した年度の翌年度から起算して５年間保存しておかなければならない。</w:t>
      </w:r>
    </w:p>
    <w:p>
      <w:pPr>
        <w:pStyle w:val="0"/>
        <w:autoSpaceDE w:val="0"/>
        <w:autoSpaceDN w:val="0"/>
        <w:adjustRightInd w:val="0"/>
        <w:spacing w:line="522" w:lineRule="atLeast"/>
        <w:ind w:left="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（立入検査等）</w:t>
      </w:r>
    </w:p>
    <w:p>
      <w:pPr>
        <w:pStyle w:val="0"/>
        <w:autoSpaceDE w:val="0"/>
        <w:autoSpaceDN w:val="0"/>
        <w:adjustRightInd w:val="0"/>
        <w:spacing w:line="522" w:lineRule="atLeast"/>
        <w:ind w:left="242" w:hanging="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第</w:t>
      </w:r>
      <w:r>
        <w:rPr>
          <w:rFonts w:hint="default" w:ascii="ＭＳ 明朝" w:hAnsi="ＭＳ 明朝" w:eastAsia="ＭＳ 明朝"/>
          <w:spacing w:val="11"/>
          <w:kern w:val="0"/>
          <w:sz w:val="22"/>
        </w:rPr>
        <w:t>17</w:t>
      </w:r>
      <w:r>
        <w:rPr>
          <w:rFonts w:hint="eastAsia" w:ascii="ＭＳ 明朝" w:hAnsi="ＭＳ 明朝" w:eastAsia="ＭＳ 明朝"/>
          <w:spacing w:val="11"/>
          <w:kern w:val="0"/>
          <w:sz w:val="22"/>
        </w:rPr>
        <w:t>条　市長は、補助金に係る予算の執行の適正を期するため必要があると認めるときは、申請者に対して報告を求め、又は当該職員にその物件を検査させ、若しくは質問させることができる。</w:t>
      </w:r>
    </w:p>
    <w:p>
      <w:pPr>
        <w:pStyle w:val="0"/>
        <w:autoSpaceDE w:val="0"/>
        <w:autoSpaceDN w:val="0"/>
        <w:adjustRightInd w:val="0"/>
        <w:spacing w:line="522" w:lineRule="atLeast"/>
        <w:ind w:left="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（補則）</w:t>
      </w:r>
    </w:p>
    <w:p>
      <w:pPr>
        <w:pStyle w:val="0"/>
        <w:autoSpaceDE w:val="0"/>
        <w:autoSpaceDN w:val="0"/>
        <w:adjustRightInd w:val="0"/>
        <w:spacing w:line="522" w:lineRule="atLeast"/>
        <w:ind w:left="242" w:hanging="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第</w:t>
      </w:r>
      <w:r>
        <w:rPr>
          <w:rFonts w:hint="default" w:ascii="ＭＳ 明朝" w:hAnsi="ＭＳ 明朝" w:eastAsia="ＭＳ 明朝"/>
          <w:spacing w:val="11"/>
          <w:kern w:val="0"/>
          <w:sz w:val="22"/>
        </w:rPr>
        <w:t>18</w:t>
      </w:r>
      <w:r>
        <w:rPr>
          <w:rFonts w:hint="eastAsia" w:ascii="ＭＳ 明朝" w:hAnsi="ＭＳ 明朝" w:eastAsia="ＭＳ 明朝"/>
          <w:spacing w:val="11"/>
          <w:kern w:val="0"/>
          <w:sz w:val="22"/>
        </w:rPr>
        <w:t>条　この要綱に定めるもののほか、補助金の交付に関し必要な事項は、市長が定める。</w:t>
      </w:r>
    </w:p>
    <w:p>
      <w:pPr>
        <w:pStyle w:val="0"/>
        <w:autoSpaceDE w:val="0"/>
        <w:autoSpaceDN w:val="0"/>
        <w:adjustRightInd w:val="0"/>
        <w:spacing w:line="522" w:lineRule="atLeast"/>
        <w:ind w:left="726"/>
        <w:rPr>
          <w:rFonts w:hint="default" w:ascii="ＭＳ 明朝" w:hAnsi="ＭＳ 明朝" w:eastAsia="ＭＳ 明朝"/>
          <w:spacing w:val="11"/>
          <w:kern w:val="0"/>
          <w:sz w:val="22"/>
        </w:rPr>
      </w:pPr>
      <w:r>
        <w:rPr>
          <w:rFonts w:hint="eastAsia" w:ascii="ＭＳ 明朝" w:hAnsi="ＭＳ 明朝" w:eastAsia="ＭＳ 明朝"/>
          <w:spacing w:val="11"/>
          <w:kern w:val="0"/>
          <w:sz w:val="22"/>
        </w:rPr>
        <w:t>附　則</w:t>
      </w:r>
    </w:p>
    <w:p>
      <w:pPr>
        <w:pStyle w:val="0"/>
        <w:autoSpaceDE w:val="0"/>
        <w:autoSpaceDN w:val="0"/>
        <w:adjustRightInd w:val="0"/>
        <w:spacing w:line="522" w:lineRule="atLeast"/>
        <w:ind w:firstLine="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この要綱は、平成</w:t>
      </w:r>
      <w:r>
        <w:rPr>
          <w:rFonts w:hint="default" w:ascii="ＭＳ 明朝" w:hAnsi="ＭＳ 明朝" w:eastAsia="ＭＳ 明朝"/>
          <w:spacing w:val="11"/>
          <w:kern w:val="0"/>
          <w:sz w:val="22"/>
        </w:rPr>
        <w:t>23</w:t>
      </w:r>
      <w:r>
        <w:rPr>
          <w:rFonts w:hint="eastAsia" w:ascii="ＭＳ 明朝" w:hAnsi="ＭＳ 明朝" w:eastAsia="ＭＳ 明朝"/>
          <w:spacing w:val="11"/>
          <w:kern w:val="0"/>
          <w:sz w:val="22"/>
        </w:rPr>
        <w:t>年４月１日から施行する。</w:t>
      </w:r>
    </w:p>
    <w:p>
      <w:pPr>
        <w:pStyle w:val="0"/>
        <w:autoSpaceDE w:val="0"/>
        <w:autoSpaceDN w:val="0"/>
        <w:adjustRightInd w:val="0"/>
        <w:spacing w:line="522" w:lineRule="atLeast"/>
        <w:ind w:left="1694" w:hanging="968"/>
        <w:rPr>
          <w:rFonts w:hint="default" w:ascii="ＭＳ 明朝" w:hAnsi="ＭＳ 明朝" w:eastAsia="ＭＳ 明朝"/>
          <w:spacing w:val="11"/>
          <w:kern w:val="0"/>
          <w:sz w:val="22"/>
        </w:rPr>
      </w:pPr>
      <w:r>
        <w:rPr>
          <w:rFonts w:hint="eastAsia" w:ascii="ＭＳ 明朝" w:hAnsi="ＭＳ 明朝" w:eastAsia="ＭＳ 明朝"/>
          <w:spacing w:val="11"/>
          <w:kern w:val="0"/>
          <w:sz w:val="22"/>
        </w:rPr>
        <w:t>附　則（平成</w:t>
      </w:r>
      <w:r>
        <w:rPr>
          <w:rFonts w:hint="default" w:ascii="ＭＳ 明朝" w:hAnsi="ＭＳ 明朝" w:eastAsia="ＭＳ 明朝"/>
          <w:spacing w:val="11"/>
          <w:kern w:val="0"/>
          <w:sz w:val="22"/>
        </w:rPr>
        <w:t>24</w:t>
      </w:r>
      <w:r>
        <w:rPr>
          <w:rFonts w:hint="eastAsia" w:ascii="ＭＳ 明朝" w:hAnsi="ＭＳ 明朝" w:eastAsia="ＭＳ 明朝"/>
          <w:spacing w:val="11"/>
          <w:kern w:val="0"/>
          <w:sz w:val="22"/>
        </w:rPr>
        <w:t>年１月４日告示第１号）</w:t>
      </w:r>
    </w:p>
    <w:p>
      <w:pPr>
        <w:pStyle w:val="0"/>
        <w:autoSpaceDE w:val="0"/>
        <w:autoSpaceDN w:val="0"/>
        <w:adjustRightInd w:val="0"/>
        <w:spacing w:line="522" w:lineRule="atLeast"/>
        <w:ind w:firstLine="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この要綱は、平成</w:t>
      </w:r>
      <w:r>
        <w:rPr>
          <w:rFonts w:hint="default" w:ascii="ＭＳ 明朝" w:hAnsi="ＭＳ 明朝" w:eastAsia="ＭＳ 明朝"/>
          <w:spacing w:val="11"/>
          <w:kern w:val="0"/>
          <w:sz w:val="22"/>
        </w:rPr>
        <w:t>24</w:t>
      </w:r>
      <w:r>
        <w:rPr>
          <w:rFonts w:hint="eastAsia" w:ascii="ＭＳ 明朝" w:hAnsi="ＭＳ 明朝" w:eastAsia="ＭＳ 明朝"/>
          <w:spacing w:val="11"/>
          <w:kern w:val="0"/>
          <w:sz w:val="22"/>
        </w:rPr>
        <w:t>年１月４日から施行し、改正後の観音寺市民間住宅耐震対策支援事業費補助金交付要綱の規定は、平成</w:t>
      </w:r>
      <w:r>
        <w:rPr>
          <w:rFonts w:hint="default" w:ascii="ＭＳ 明朝" w:hAnsi="ＭＳ 明朝" w:eastAsia="ＭＳ 明朝"/>
          <w:spacing w:val="11"/>
          <w:kern w:val="0"/>
          <w:sz w:val="22"/>
        </w:rPr>
        <w:t>23</w:t>
      </w:r>
      <w:r>
        <w:rPr>
          <w:rFonts w:hint="eastAsia" w:ascii="ＭＳ 明朝" w:hAnsi="ＭＳ 明朝" w:eastAsia="ＭＳ 明朝"/>
          <w:spacing w:val="11"/>
          <w:kern w:val="0"/>
          <w:sz w:val="22"/>
        </w:rPr>
        <w:t>年</w:t>
      </w:r>
      <w:r>
        <w:rPr>
          <w:rFonts w:hint="default" w:ascii="ＭＳ 明朝" w:hAnsi="ＭＳ 明朝" w:eastAsia="ＭＳ 明朝"/>
          <w:spacing w:val="11"/>
          <w:kern w:val="0"/>
          <w:sz w:val="22"/>
        </w:rPr>
        <w:t>12</w:t>
      </w:r>
      <w:r>
        <w:rPr>
          <w:rFonts w:hint="eastAsia" w:ascii="ＭＳ 明朝" w:hAnsi="ＭＳ 明朝" w:eastAsia="ＭＳ 明朝"/>
          <w:spacing w:val="11"/>
          <w:kern w:val="0"/>
          <w:sz w:val="22"/>
        </w:rPr>
        <w:t>月</w:t>
      </w:r>
      <w:r>
        <w:rPr>
          <w:rFonts w:hint="default" w:ascii="ＭＳ 明朝" w:hAnsi="ＭＳ 明朝" w:eastAsia="ＭＳ 明朝"/>
          <w:spacing w:val="11"/>
          <w:kern w:val="0"/>
          <w:sz w:val="22"/>
        </w:rPr>
        <w:t>28</w:t>
      </w:r>
      <w:r>
        <w:rPr>
          <w:rFonts w:hint="eastAsia" w:ascii="ＭＳ 明朝" w:hAnsi="ＭＳ 明朝" w:eastAsia="ＭＳ 明朝"/>
          <w:spacing w:val="11"/>
          <w:kern w:val="0"/>
          <w:sz w:val="22"/>
        </w:rPr>
        <w:t>日から適用する。</w:t>
      </w:r>
    </w:p>
    <w:p>
      <w:pPr>
        <w:pStyle w:val="0"/>
        <w:autoSpaceDE w:val="0"/>
        <w:autoSpaceDN w:val="0"/>
        <w:adjustRightInd w:val="0"/>
        <w:spacing w:line="522" w:lineRule="atLeast"/>
        <w:ind w:left="1694" w:hanging="968"/>
        <w:rPr>
          <w:rFonts w:hint="default" w:ascii="ＭＳ 明朝" w:hAnsi="ＭＳ 明朝" w:eastAsia="ＭＳ 明朝"/>
          <w:spacing w:val="11"/>
          <w:kern w:val="0"/>
          <w:sz w:val="22"/>
        </w:rPr>
      </w:pPr>
      <w:r>
        <w:rPr>
          <w:rFonts w:hint="eastAsia" w:ascii="ＭＳ 明朝" w:hAnsi="ＭＳ 明朝" w:eastAsia="ＭＳ 明朝"/>
          <w:spacing w:val="11"/>
          <w:kern w:val="0"/>
          <w:sz w:val="22"/>
        </w:rPr>
        <w:t>附　則（平成</w:t>
      </w:r>
      <w:r>
        <w:rPr>
          <w:rFonts w:hint="default" w:ascii="ＭＳ 明朝" w:hAnsi="ＭＳ 明朝" w:eastAsia="ＭＳ 明朝"/>
          <w:spacing w:val="11"/>
          <w:kern w:val="0"/>
          <w:sz w:val="22"/>
        </w:rPr>
        <w:t>25</w:t>
      </w:r>
      <w:r>
        <w:rPr>
          <w:rFonts w:hint="eastAsia" w:ascii="ＭＳ 明朝" w:hAnsi="ＭＳ 明朝" w:eastAsia="ＭＳ 明朝"/>
          <w:spacing w:val="11"/>
          <w:kern w:val="0"/>
          <w:sz w:val="22"/>
        </w:rPr>
        <w:t>年３月５日告示第</w:t>
      </w:r>
      <w:r>
        <w:rPr>
          <w:rFonts w:hint="default" w:ascii="ＭＳ 明朝" w:hAnsi="ＭＳ 明朝" w:eastAsia="ＭＳ 明朝"/>
          <w:spacing w:val="11"/>
          <w:kern w:val="0"/>
          <w:sz w:val="22"/>
        </w:rPr>
        <w:t>33</w:t>
      </w:r>
      <w:r>
        <w:rPr>
          <w:rFonts w:hint="eastAsia" w:ascii="ＭＳ 明朝" w:hAnsi="ＭＳ 明朝" w:eastAsia="ＭＳ 明朝"/>
          <w:spacing w:val="11"/>
          <w:kern w:val="0"/>
          <w:sz w:val="22"/>
        </w:rPr>
        <w:t>号）</w:t>
      </w:r>
    </w:p>
    <w:p>
      <w:pPr>
        <w:pStyle w:val="0"/>
        <w:autoSpaceDE w:val="0"/>
        <w:autoSpaceDN w:val="0"/>
        <w:adjustRightInd w:val="0"/>
        <w:spacing w:line="522" w:lineRule="atLeast"/>
        <w:ind w:firstLine="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この要綱は、平成</w:t>
      </w:r>
      <w:r>
        <w:rPr>
          <w:rFonts w:hint="default" w:ascii="ＭＳ 明朝" w:hAnsi="ＭＳ 明朝" w:eastAsia="ＭＳ 明朝"/>
          <w:spacing w:val="11"/>
          <w:kern w:val="0"/>
          <w:sz w:val="22"/>
        </w:rPr>
        <w:t>25</w:t>
      </w:r>
      <w:r>
        <w:rPr>
          <w:rFonts w:hint="eastAsia" w:ascii="ＭＳ 明朝" w:hAnsi="ＭＳ 明朝" w:eastAsia="ＭＳ 明朝"/>
          <w:spacing w:val="11"/>
          <w:kern w:val="0"/>
          <w:sz w:val="22"/>
        </w:rPr>
        <w:t>年４月１日から施行する。</w:t>
      </w:r>
    </w:p>
    <w:p>
      <w:pPr>
        <w:pStyle w:val="0"/>
        <w:autoSpaceDE w:val="0"/>
        <w:autoSpaceDN w:val="0"/>
        <w:adjustRightInd w:val="0"/>
        <w:spacing w:line="522" w:lineRule="atLeast"/>
        <w:ind w:firstLine="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　　附　則（平成</w:t>
      </w:r>
      <w:r>
        <w:rPr>
          <w:rFonts w:hint="default" w:ascii="ＭＳ 明朝" w:hAnsi="ＭＳ 明朝" w:eastAsia="ＭＳ 明朝"/>
          <w:spacing w:val="11"/>
          <w:kern w:val="0"/>
          <w:sz w:val="22"/>
        </w:rPr>
        <w:t>27</w:t>
      </w:r>
      <w:r>
        <w:rPr>
          <w:rFonts w:hint="eastAsia" w:ascii="ＭＳ 明朝" w:hAnsi="ＭＳ 明朝" w:eastAsia="ＭＳ 明朝"/>
          <w:spacing w:val="11"/>
          <w:kern w:val="0"/>
          <w:sz w:val="22"/>
        </w:rPr>
        <w:t>年３月</w:t>
      </w:r>
      <w:r>
        <w:rPr>
          <w:rFonts w:hint="default" w:ascii="ＭＳ 明朝" w:hAnsi="ＭＳ 明朝" w:eastAsia="ＭＳ 明朝"/>
          <w:spacing w:val="11"/>
          <w:kern w:val="0"/>
          <w:sz w:val="22"/>
        </w:rPr>
        <w:t>30</w:t>
      </w:r>
      <w:r>
        <w:rPr>
          <w:rFonts w:hint="eastAsia" w:ascii="ＭＳ 明朝" w:hAnsi="ＭＳ 明朝" w:eastAsia="ＭＳ 明朝"/>
          <w:spacing w:val="11"/>
          <w:kern w:val="0"/>
          <w:sz w:val="22"/>
        </w:rPr>
        <w:t>日告示第</w:t>
      </w:r>
      <w:r>
        <w:rPr>
          <w:rFonts w:hint="default" w:ascii="ＭＳ 明朝" w:hAnsi="ＭＳ 明朝" w:eastAsia="ＭＳ 明朝"/>
          <w:spacing w:val="11"/>
          <w:kern w:val="0"/>
          <w:sz w:val="22"/>
        </w:rPr>
        <w:t>56</w:t>
      </w:r>
      <w:r>
        <w:rPr>
          <w:rFonts w:hint="eastAsia" w:ascii="ＭＳ 明朝" w:hAnsi="ＭＳ 明朝" w:eastAsia="ＭＳ 明朝"/>
          <w:spacing w:val="11"/>
          <w:kern w:val="0"/>
          <w:sz w:val="22"/>
        </w:rPr>
        <w:t>号）</w:t>
      </w:r>
    </w:p>
    <w:p>
      <w:pPr>
        <w:pStyle w:val="0"/>
        <w:autoSpaceDE w:val="0"/>
        <w:autoSpaceDN w:val="0"/>
        <w:adjustRightInd w:val="0"/>
        <w:spacing w:line="522" w:lineRule="atLeast"/>
        <w:ind w:firstLine="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この要綱は、平成</w:t>
      </w:r>
      <w:r>
        <w:rPr>
          <w:rFonts w:hint="default" w:ascii="ＭＳ 明朝" w:hAnsi="ＭＳ 明朝" w:eastAsia="ＭＳ 明朝"/>
          <w:spacing w:val="11"/>
          <w:kern w:val="0"/>
          <w:sz w:val="22"/>
        </w:rPr>
        <w:t>27</w:t>
      </w:r>
      <w:r>
        <w:rPr>
          <w:rFonts w:hint="eastAsia" w:ascii="ＭＳ 明朝" w:hAnsi="ＭＳ 明朝" w:eastAsia="ＭＳ 明朝"/>
          <w:spacing w:val="11"/>
          <w:kern w:val="0"/>
          <w:sz w:val="22"/>
        </w:rPr>
        <w:t>年</w:t>
      </w:r>
      <w:r>
        <w:rPr>
          <w:rFonts w:hint="default" w:ascii="ＭＳ 明朝" w:hAnsi="ＭＳ 明朝" w:eastAsia="ＭＳ 明朝"/>
          <w:spacing w:val="11"/>
          <w:kern w:val="0"/>
          <w:sz w:val="22"/>
        </w:rPr>
        <w:t>4</w:t>
      </w:r>
      <w:r>
        <w:rPr>
          <w:rFonts w:hint="eastAsia" w:ascii="ＭＳ 明朝" w:hAnsi="ＭＳ 明朝" w:eastAsia="ＭＳ 明朝"/>
          <w:spacing w:val="11"/>
          <w:kern w:val="0"/>
          <w:sz w:val="22"/>
        </w:rPr>
        <w:t>月</w:t>
      </w:r>
      <w:r>
        <w:rPr>
          <w:rFonts w:hint="default" w:ascii="ＭＳ 明朝" w:hAnsi="ＭＳ 明朝" w:eastAsia="ＭＳ 明朝"/>
          <w:spacing w:val="11"/>
          <w:kern w:val="0"/>
          <w:sz w:val="22"/>
        </w:rPr>
        <w:t>1</w:t>
      </w:r>
      <w:r>
        <w:rPr>
          <w:rFonts w:hint="eastAsia" w:ascii="ＭＳ 明朝" w:hAnsi="ＭＳ 明朝" w:eastAsia="ＭＳ 明朝"/>
          <w:spacing w:val="11"/>
          <w:kern w:val="0"/>
          <w:sz w:val="22"/>
        </w:rPr>
        <w:t>日から施行する。</w:t>
      </w:r>
    </w:p>
    <w:p>
      <w:pPr>
        <w:pStyle w:val="0"/>
        <w:autoSpaceDE w:val="0"/>
        <w:autoSpaceDN w:val="0"/>
        <w:adjustRightInd w:val="0"/>
        <w:spacing w:line="522" w:lineRule="atLeast"/>
        <w:ind w:firstLine="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　　附　則（平成</w:t>
      </w:r>
      <w:r>
        <w:rPr>
          <w:rFonts w:hint="default" w:ascii="ＭＳ 明朝" w:hAnsi="ＭＳ 明朝" w:eastAsia="ＭＳ 明朝"/>
          <w:spacing w:val="11"/>
          <w:kern w:val="0"/>
          <w:sz w:val="22"/>
        </w:rPr>
        <w:t>28</w:t>
      </w:r>
      <w:r>
        <w:rPr>
          <w:rFonts w:hint="eastAsia" w:ascii="ＭＳ 明朝" w:hAnsi="ＭＳ 明朝" w:eastAsia="ＭＳ 明朝"/>
          <w:spacing w:val="11"/>
          <w:kern w:val="0"/>
          <w:sz w:val="22"/>
        </w:rPr>
        <w:t>年３月</w:t>
      </w:r>
      <w:r>
        <w:rPr>
          <w:rFonts w:hint="default" w:ascii="ＭＳ 明朝" w:hAnsi="ＭＳ 明朝" w:eastAsia="ＭＳ 明朝"/>
          <w:spacing w:val="11"/>
          <w:kern w:val="0"/>
          <w:sz w:val="22"/>
        </w:rPr>
        <w:t>25</w:t>
      </w:r>
      <w:r>
        <w:rPr>
          <w:rFonts w:hint="eastAsia" w:ascii="ＭＳ 明朝" w:hAnsi="ＭＳ 明朝" w:eastAsia="ＭＳ 明朝"/>
          <w:spacing w:val="11"/>
          <w:kern w:val="0"/>
          <w:sz w:val="22"/>
        </w:rPr>
        <w:t>日告示第</w:t>
      </w:r>
      <w:r>
        <w:rPr>
          <w:rFonts w:hint="default" w:ascii="ＭＳ 明朝" w:hAnsi="ＭＳ 明朝" w:eastAsia="ＭＳ 明朝"/>
          <w:spacing w:val="11"/>
          <w:kern w:val="0"/>
          <w:sz w:val="22"/>
        </w:rPr>
        <w:t>41</w:t>
      </w:r>
      <w:r>
        <w:rPr>
          <w:rFonts w:hint="eastAsia" w:ascii="ＭＳ 明朝" w:hAnsi="ＭＳ 明朝" w:eastAsia="ＭＳ 明朝"/>
          <w:spacing w:val="11"/>
          <w:kern w:val="0"/>
          <w:sz w:val="22"/>
        </w:rPr>
        <w:t>号）</w:t>
      </w:r>
    </w:p>
    <w:p>
      <w:pPr>
        <w:pStyle w:val="0"/>
        <w:autoSpaceDE w:val="0"/>
        <w:autoSpaceDN w:val="0"/>
        <w:adjustRightInd w:val="0"/>
        <w:spacing w:line="522" w:lineRule="atLeast"/>
        <w:ind w:firstLine="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この要綱は、平成</w:t>
      </w:r>
      <w:r>
        <w:rPr>
          <w:rFonts w:hint="default" w:ascii="ＭＳ 明朝" w:hAnsi="ＭＳ 明朝" w:eastAsia="ＭＳ 明朝"/>
          <w:spacing w:val="11"/>
          <w:kern w:val="0"/>
          <w:sz w:val="22"/>
        </w:rPr>
        <w:t>28</w:t>
      </w:r>
      <w:r>
        <w:rPr>
          <w:rFonts w:hint="eastAsia" w:ascii="ＭＳ 明朝" w:hAnsi="ＭＳ 明朝" w:eastAsia="ＭＳ 明朝"/>
          <w:spacing w:val="11"/>
          <w:kern w:val="0"/>
          <w:sz w:val="22"/>
        </w:rPr>
        <w:t>年</w:t>
      </w:r>
      <w:r>
        <w:rPr>
          <w:rFonts w:hint="default" w:ascii="ＭＳ 明朝" w:hAnsi="ＭＳ 明朝" w:eastAsia="ＭＳ 明朝"/>
          <w:spacing w:val="11"/>
          <w:kern w:val="0"/>
          <w:sz w:val="22"/>
        </w:rPr>
        <w:t>4</w:t>
      </w:r>
      <w:r>
        <w:rPr>
          <w:rFonts w:hint="eastAsia" w:ascii="ＭＳ 明朝" w:hAnsi="ＭＳ 明朝" w:eastAsia="ＭＳ 明朝"/>
          <w:spacing w:val="11"/>
          <w:kern w:val="0"/>
          <w:sz w:val="22"/>
        </w:rPr>
        <w:t>月</w:t>
      </w:r>
      <w:r>
        <w:rPr>
          <w:rFonts w:hint="default" w:ascii="ＭＳ 明朝" w:hAnsi="ＭＳ 明朝" w:eastAsia="ＭＳ 明朝"/>
          <w:spacing w:val="11"/>
          <w:kern w:val="0"/>
          <w:sz w:val="22"/>
        </w:rPr>
        <w:t>1</w:t>
      </w:r>
      <w:r>
        <w:rPr>
          <w:rFonts w:hint="eastAsia" w:ascii="ＭＳ 明朝" w:hAnsi="ＭＳ 明朝" w:eastAsia="ＭＳ 明朝"/>
          <w:spacing w:val="11"/>
          <w:kern w:val="0"/>
          <w:sz w:val="22"/>
        </w:rPr>
        <w:t>日から施行する。</w:t>
      </w:r>
    </w:p>
    <w:p>
      <w:pPr>
        <w:pStyle w:val="0"/>
        <w:autoSpaceDE w:val="0"/>
        <w:autoSpaceDN w:val="0"/>
        <w:adjustRightInd w:val="0"/>
        <w:spacing w:line="522" w:lineRule="atLeast"/>
        <w:ind w:firstLine="242"/>
        <w:rPr>
          <w:rFonts w:hint="default" w:ascii="ＭＳ 明朝" w:hAnsi="ＭＳ 明朝" w:eastAsia="ＭＳ 明朝"/>
          <w:spacing w:val="11"/>
          <w:kern w:val="0"/>
          <w:sz w:val="22"/>
        </w:rPr>
      </w:pPr>
      <w:r>
        <w:rPr>
          <w:rFonts w:hint="default" w:ascii="ＭＳ 明朝" w:hAnsi="ＭＳ 明朝" w:eastAsia="ＭＳ 明朝"/>
          <w:color w:val="FF0000"/>
          <w:spacing w:val="11"/>
          <w:kern w:val="0"/>
          <w:sz w:val="22"/>
        </w:rPr>
        <w:t>　　</w:t>
      </w:r>
      <w:r>
        <w:rPr>
          <w:rFonts w:hint="default" w:ascii="ＭＳ 明朝" w:hAnsi="ＭＳ 明朝" w:eastAsia="ＭＳ 明朝"/>
          <w:spacing w:val="11"/>
          <w:kern w:val="0"/>
          <w:sz w:val="22"/>
        </w:rPr>
        <w:t>附　則</w:t>
      </w:r>
      <w:r>
        <w:rPr>
          <w:rFonts w:hint="eastAsia" w:ascii="ＭＳ 明朝" w:hAnsi="ＭＳ 明朝" w:eastAsia="ＭＳ 明朝"/>
          <w:spacing w:val="11"/>
          <w:kern w:val="0"/>
          <w:sz w:val="22"/>
        </w:rPr>
        <w:t>（令和元年</w:t>
      </w:r>
      <w:r>
        <w:rPr>
          <w:rFonts w:hint="eastAsia" w:ascii="ＭＳ 明朝" w:hAnsi="ＭＳ 明朝" w:eastAsia="ＭＳ 明朝"/>
          <w:spacing w:val="11"/>
          <w:kern w:val="0"/>
          <w:sz w:val="22"/>
        </w:rPr>
        <w:t>12</w:t>
      </w:r>
      <w:r>
        <w:rPr>
          <w:rFonts w:hint="eastAsia" w:ascii="ＭＳ 明朝" w:hAnsi="ＭＳ 明朝" w:eastAsia="ＭＳ 明朝"/>
          <w:spacing w:val="11"/>
          <w:kern w:val="0"/>
          <w:sz w:val="22"/>
        </w:rPr>
        <w:t>月</w:t>
      </w:r>
      <w:r>
        <w:rPr>
          <w:rFonts w:hint="eastAsia" w:ascii="ＭＳ 明朝" w:hAnsi="ＭＳ 明朝" w:eastAsia="ＭＳ 明朝"/>
          <w:spacing w:val="11"/>
          <w:kern w:val="0"/>
          <w:sz w:val="22"/>
        </w:rPr>
        <w:t>20</w:t>
      </w:r>
      <w:r>
        <w:rPr>
          <w:rFonts w:hint="eastAsia" w:ascii="ＭＳ 明朝" w:hAnsi="ＭＳ 明朝" w:eastAsia="ＭＳ 明朝"/>
          <w:spacing w:val="11"/>
          <w:kern w:val="0"/>
          <w:sz w:val="22"/>
        </w:rPr>
        <w:t>日告示第</w:t>
      </w:r>
      <w:r>
        <w:rPr>
          <w:rFonts w:hint="eastAsia" w:ascii="ＭＳ 明朝" w:hAnsi="ＭＳ 明朝" w:eastAsia="ＭＳ 明朝"/>
          <w:spacing w:val="11"/>
          <w:kern w:val="0"/>
          <w:sz w:val="22"/>
        </w:rPr>
        <w:t>83</w:t>
      </w:r>
      <w:r>
        <w:rPr>
          <w:rFonts w:hint="eastAsia" w:ascii="ＭＳ 明朝" w:hAnsi="ＭＳ 明朝" w:eastAsia="ＭＳ 明朝"/>
          <w:spacing w:val="11"/>
          <w:kern w:val="0"/>
          <w:sz w:val="22"/>
        </w:rPr>
        <w:t>号）</w:t>
      </w:r>
    </w:p>
    <w:p>
      <w:pPr>
        <w:pStyle w:val="0"/>
        <w:autoSpaceDE w:val="0"/>
        <w:autoSpaceDN w:val="0"/>
        <w:adjustRightInd w:val="0"/>
        <w:spacing w:line="522" w:lineRule="atLeast"/>
        <w:ind w:firstLine="242"/>
        <w:jc w:val="left"/>
        <w:rPr>
          <w:rFonts w:hint="default" w:ascii="ＭＳ 明朝" w:hAnsi="ＭＳ 明朝" w:eastAsia="ＭＳ 明朝"/>
          <w:spacing w:val="11"/>
          <w:kern w:val="0"/>
          <w:sz w:val="22"/>
        </w:rPr>
      </w:pPr>
      <w:r>
        <w:rPr>
          <w:rFonts w:hint="eastAsia" w:ascii="ＭＳ 明朝" w:hAnsi="ＭＳ 明朝" w:eastAsia="ＭＳ 明朝"/>
          <w:spacing w:val="11"/>
          <w:kern w:val="0"/>
          <w:sz w:val="22"/>
        </w:rPr>
        <w:t>この要綱は、令和</w:t>
      </w:r>
      <w:r>
        <w:rPr>
          <w:rFonts w:hint="eastAsia" w:ascii="ＭＳ 明朝" w:hAnsi="ＭＳ 明朝" w:eastAsia="ＭＳ 明朝"/>
          <w:spacing w:val="11"/>
          <w:kern w:val="0"/>
          <w:sz w:val="22"/>
        </w:rPr>
        <w:t xml:space="preserve"> </w:t>
      </w:r>
      <w:r>
        <w:rPr>
          <w:rFonts w:hint="eastAsia" w:ascii="ＭＳ 明朝" w:hAnsi="ＭＳ 明朝" w:eastAsia="ＭＳ 明朝"/>
          <w:spacing w:val="11"/>
          <w:kern w:val="0"/>
          <w:sz w:val="22"/>
        </w:rPr>
        <w:t>２年</w:t>
      </w:r>
      <w:r>
        <w:rPr>
          <w:rFonts w:hint="eastAsia" w:ascii="ＭＳ 明朝" w:hAnsi="ＭＳ 明朝" w:eastAsia="ＭＳ 明朝"/>
          <w:spacing w:val="11"/>
          <w:kern w:val="0"/>
          <w:sz w:val="22"/>
        </w:rPr>
        <w:t xml:space="preserve"> </w:t>
      </w:r>
      <w:r>
        <w:rPr>
          <w:rFonts w:hint="eastAsia" w:ascii="ＭＳ 明朝" w:hAnsi="ＭＳ 明朝" w:eastAsia="ＭＳ 明朝"/>
          <w:spacing w:val="11"/>
          <w:kern w:val="0"/>
          <w:sz w:val="22"/>
        </w:rPr>
        <w:t>１月　６日から施行する。</w:t>
      </w:r>
    </w:p>
    <w:p>
      <w:pPr>
        <w:pStyle w:val="0"/>
        <w:autoSpaceDE w:val="0"/>
        <w:autoSpaceDN w:val="0"/>
        <w:adjustRightInd w:val="0"/>
        <w:spacing w:line="522" w:lineRule="atLeast"/>
        <w:rPr>
          <w:rFonts w:hint="default" w:ascii="ＭＳ 明朝" w:hAnsi="ＭＳ 明朝" w:eastAsia="ＭＳ 明朝"/>
          <w:spacing w:val="11"/>
          <w:kern w:val="0"/>
          <w:sz w:val="22"/>
        </w:rPr>
      </w:pPr>
      <w:r>
        <w:rPr>
          <w:rFonts w:hint="eastAsia" w:ascii="ＭＳ 明朝" w:hAnsi="ＭＳ 明朝" w:eastAsia="ＭＳ 明朝"/>
          <w:spacing w:val="11"/>
          <w:kern w:val="0"/>
          <w:sz w:val="22"/>
        </w:rPr>
        <w:t>　　　附　則（令和３年３月</w:t>
      </w:r>
      <w:r>
        <w:rPr>
          <w:rFonts w:hint="default" w:ascii="ＭＳ 明朝" w:hAnsi="ＭＳ 明朝" w:eastAsia="ＭＳ 明朝"/>
          <w:spacing w:val="11"/>
          <w:kern w:val="0"/>
          <w:sz w:val="22"/>
        </w:rPr>
        <w:t>31</w:t>
      </w:r>
      <w:r>
        <w:rPr>
          <w:rFonts w:hint="eastAsia" w:ascii="ＭＳ 明朝" w:hAnsi="ＭＳ 明朝" w:eastAsia="ＭＳ 明朝"/>
          <w:spacing w:val="11"/>
          <w:kern w:val="0"/>
          <w:sz w:val="22"/>
        </w:rPr>
        <w:t>日告示第</w:t>
      </w:r>
      <w:r>
        <w:rPr>
          <w:rFonts w:hint="eastAsia" w:ascii="ＭＳ 明朝" w:hAnsi="ＭＳ 明朝" w:eastAsia="ＭＳ 明朝"/>
          <w:spacing w:val="11"/>
          <w:kern w:val="0"/>
          <w:sz w:val="22"/>
        </w:rPr>
        <w:t>86</w:t>
      </w:r>
      <w:r>
        <w:rPr>
          <w:rFonts w:hint="eastAsia" w:ascii="ＭＳ 明朝" w:hAnsi="ＭＳ 明朝" w:eastAsia="ＭＳ 明朝"/>
          <w:spacing w:val="11"/>
          <w:kern w:val="0"/>
          <w:sz w:val="22"/>
        </w:rPr>
        <w:t>号）</w:t>
      </w:r>
    </w:p>
    <w:p>
      <w:pPr>
        <w:pStyle w:val="0"/>
        <w:autoSpaceDE w:val="0"/>
        <w:autoSpaceDN w:val="0"/>
        <w:adjustRightInd w:val="0"/>
        <w:spacing w:line="522" w:lineRule="atLeast"/>
        <w:rPr>
          <w:rFonts w:hint="default" w:ascii="ＭＳ 明朝" w:hAnsi="ＭＳ 明朝" w:eastAsia="ＭＳ 明朝"/>
          <w:spacing w:val="11"/>
          <w:kern w:val="0"/>
          <w:sz w:val="22"/>
        </w:rPr>
      </w:pPr>
      <w:r>
        <w:rPr>
          <w:rFonts w:hint="eastAsia" w:ascii="ＭＳ 明朝" w:hAnsi="ＭＳ 明朝" w:eastAsia="ＭＳ 明朝"/>
          <w:spacing w:val="11"/>
          <w:kern w:val="0"/>
          <w:sz w:val="22"/>
        </w:rPr>
        <w:t>　この要綱は、令和３年４月１日から施行する。</w:t>
      </w:r>
    </w:p>
    <w:p>
      <w:pPr>
        <w:pStyle w:val="0"/>
        <w:autoSpaceDE w:val="0"/>
        <w:autoSpaceDN w:val="0"/>
        <w:adjustRightInd w:val="0"/>
        <w:spacing w:line="522" w:lineRule="atLeast"/>
        <w:ind w:firstLine="679" w:firstLineChars="300"/>
        <w:rPr>
          <w:rFonts w:hint="default" w:ascii="ＭＳ 明朝" w:hAnsi="ＭＳ 明朝" w:eastAsia="ＭＳ 明朝"/>
          <w:spacing w:val="11"/>
          <w:kern w:val="0"/>
          <w:sz w:val="22"/>
        </w:rPr>
      </w:pPr>
      <w:r>
        <w:rPr>
          <w:rFonts w:hint="eastAsia" w:ascii="ＭＳ 明朝" w:hAnsi="ＭＳ 明朝" w:eastAsia="ＭＳ 明朝"/>
          <w:spacing w:val="11"/>
          <w:kern w:val="0"/>
          <w:sz w:val="22"/>
        </w:rPr>
        <w:t>附　則　（令和４年３月</w:t>
      </w:r>
      <w:r>
        <w:rPr>
          <w:rFonts w:hint="eastAsia" w:ascii="ＭＳ 明朝" w:hAnsi="ＭＳ 明朝" w:eastAsia="ＭＳ 明朝"/>
          <w:spacing w:val="11"/>
          <w:kern w:val="0"/>
          <w:sz w:val="22"/>
        </w:rPr>
        <w:t>28</w:t>
      </w:r>
      <w:r>
        <w:rPr>
          <w:rFonts w:hint="eastAsia" w:ascii="ＭＳ 明朝" w:hAnsi="ＭＳ 明朝" w:eastAsia="ＭＳ 明朝"/>
          <w:spacing w:val="11"/>
          <w:kern w:val="0"/>
          <w:sz w:val="22"/>
        </w:rPr>
        <w:t>日告示第</w:t>
      </w:r>
      <w:r>
        <w:rPr>
          <w:rFonts w:hint="eastAsia" w:ascii="ＭＳ 明朝" w:hAnsi="ＭＳ 明朝" w:eastAsia="ＭＳ 明朝"/>
          <w:spacing w:val="11"/>
          <w:kern w:val="0"/>
          <w:sz w:val="22"/>
        </w:rPr>
        <w:t>67</w:t>
      </w:r>
      <w:r>
        <w:rPr>
          <w:rFonts w:hint="eastAsia" w:ascii="ＭＳ 明朝" w:hAnsi="ＭＳ 明朝" w:eastAsia="ＭＳ 明朝"/>
          <w:spacing w:val="11"/>
          <w:kern w:val="0"/>
          <w:sz w:val="22"/>
        </w:rPr>
        <w:t>号）</w:t>
      </w:r>
    </w:p>
    <w:p>
      <w:pPr>
        <w:pStyle w:val="0"/>
        <w:autoSpaceDE w:val="0"/>
        <w:autoSpaceDN w:val="0"/>
        <w:adjustRightInd w:val="0"/>
        <w:spacing w:line="522" w:lineRule="atLeast"/>
        <w:rPr>
          <w:rFonts w:hint="default" w:ascii="ＭＳ 明朝" w:hAnsi="ＭＳ 明朝" w:eastAsia="ＭＳ 明朝"/>
          <w:color w:val="auto"/>
          <w:spacing w:val="2"/>
          <w:sz w:val="22"/>
        </w:rPr>
      </w:pPr>
      <w:r>
        <w:rPr>
          <w:rFonts w:hint="eastAsia" w:ascii="ＭＳ 明朝" w:hAnsi="ＭＳ 明朝" w:eastAsia="ＭＳ 明朝"/>
          <w:spacing w:val="11"/>
          <w:kern w:val="0"/>
          <w:sz w:val="22"/>
        </w:rPr>
        <w:t>　この要綱は、令和４年４月１日から施行する。</w:t>
      </w:r>
    </w:p>
    <w:p>
      <w:pPr>
        <w:pStyle w:val="0"/>
        <w:autoSpaceDE w:val="0"/>
        <w:autoSpaceDN w:val="0"/>
        <w:adjustRightInd w:val="0"/>
        <w:spacing w:line="522" w:lineRule="atLeast"/>
        <w:rPr>
          <w:rFonts w:hint="default" w:ascii="ＭＳ 明朝" w:hAnsi="ＭＳ 明朝" w:eastAsia="ＭＳ 明朝"/>
          <w:spacing w:val="11"/>
          <w:kern w:val="0"/>
          <w:sz w:val="22"/>
        </w:rPr>
      </w:pPr>
    </w:p>
    <w:p>
      <w:pPr>
        <w:pStyle w:val="0"/>
        <w:autoSpaceDE w:val="0"/>
        <w:autoSpaceDN w:val="0"/>
        <w:adjustRightInd w:val="0"/>
        <w:spacing w:line="522" w:lineRule="atLeast"/>
        <w:rPr>
          <w:rFonts w:hint="default" w:ascii="ＭＳ 明朝" w:hAnsi="ＭＳ 明朝" w:eastAsia="ＭＳ 明朝"/>
          <w:spacing w:val="11"/>
          <w:kern w:val="0"/>
          <w:sz w:val="22"/>
        </w:rPr>
      </w:pPr>
    </w:p>
    <w:p>
      <w:pPr>
        <w:pStyle w:val="0"/>
        <w:autoSpaceDE w:val="0"/>
        <w:autoSpaceDN w:val="0"/>
        <w:adjustRightInd w:val="0"/>
        <w:spacing w:line="522" w:lineRule="atLeast"/>
        <w:rPr>
          <w:rFonts w:hint="default" w:ascii="ＭＳ 明朝" w:hAnsi="ＭＳ 明朝" w:eastAsia="ＭＳ 明朝"/>
          <w:spacing w:val="11"/>
          <w:kern w:val="0"/>
          <w:sz w:val="22"/>
        </w:rPr>
      </w:pPr>
    </w:p>
    <w:p>
      <w:pPr>
        <w:pStyle w:val="0"/>
        <w:autoSpaceDE w:val="0"/>
        <w:autoSpaceDN w:val="0"/>
        <w:adjustRightInd w:val="0"/>
        <w:spacing w:line="522" w:lineRule="atLeast"/>
        <w:rPr>
          <w:rFonts w:hint="default" w:ascii="ＭＳ 明朝" w:hAnsi="ＭＳ 明朝" w:eastAsia="ＭＳ 明朝"/>
          <w:spacing w:val="11"/>
          <w:kern w:val="0"/>
          <w:sz w:val="22"/>
        </w:rPr>
      </w:pPr>
      <w:r>
        <w:rPr>
          <w:rFonts w:hint="eastAsia" w:ascii="ＭＳ 明朝" w:hAnsi="ＭＳ 明朝" w:eastAsia="ＭＳ 明朝"/>
          <w:spacing w:val="11"/>
          <w:kern w:val="0"/>
          <w:sz w:val="22"/>
        </w:rPr>
        <w:t>別表第１（第２条関係第１項第３号関係）</w:t>
      </w:r>
    </w:p>
    <w:tbl>
      <w:tblPr>
        <w:tblStyle w:val="11"/>
        <w:tblW w:w="0" w:type="auto"/>
        <w:tblInd w:w="8" w:type="dxa"/>
        <w:tblLayout w:type="fixed"/>
        <w:tblCellMar>
          <w:left w:w="0" w:type="dxa"/>
          <w:right w:w="0" w:type="dxa"/>
        </w:tblCellMar>
        <w:tblLook w:firstRow="0" w:lastRow="0" w:firstColumn="0" w:lastColumn="0" w:noHBand="0" w:noVBand="0" w:val="0000"/>
      </w:tblPr>
      <w:tblGrid>
        <w:gridCol w:w="9306"/>
      </w:tblGrid>
      <w:tr>
        <w:trPr/>
        <w:tc>
          <w:tcPr>
            <w:tcW w:w="930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spacing w:line="522" w:lineRule="atLeast"/>
              <w:ind w:left="242" w:hanging="242"/>
              <w:rPr>
                <w:rFonts w:hint="default" w:ascii="ＭＳ 明朝" w:hAnsi="ＭＳ 明朝" w:eastAsia="ＭＳ 明朝"/>
                <w:spacing w:val="11"/>
                <w:kern w:val="0"/>
                <w:sz w:val="22"/>
              </w:rPr>
            </w:pP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１</w:t>
            </w: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　一般財団法人日本建築防災協会が実施する国土交通省登録講習のうち、木造住宅耐震診断資格者又は耐震改修技術者養成のための講習</w:t>
            </w:r>
          </w:p>
          <w:p>
            <w:pPr>
              <w:pStyle w:val="0"/>
              <w:autoSpaceDE w:val="0"/>
              <w:autoSpaceDN w:val="0"/>
              <w:adjustRightInd w:val="0"/>
              <w:spacing w:line="522" w:lineRule="atLeast"/>
              <w:ind w:left="242" w:hanging="242"/>
              <w:rPr>
                <w:rFonts w:hint="default" w:ascii="ＭＳ 明朝" w:hAnsi="ＭＳ 明朝" w:eastAsia="ＭＳ 明朝"/>
                <w:spacing w:val="11"/>
                <w:kern w:val="0"/>
                <w:sz w:val="22"/>
              </w:rPr>
            </w:pP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２</w:t>
            </w: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　香川県が実施する木造住宅耐震対策講習会</w:t>
            </w:r>
          </w:p>
          <w:p>
            <w:pPr>
              <w:pStyle w:val="0"/>
              <w:autoSpaceDE w:val="0"/>
              <w:autoSpaceDN w:val="0"/>
              <w:adjustRightInd w:val="0"/>
              <w:spacing w:line="522" w:lineRule="atLeast"/>
              <w:ind w:left="242" w:hanging="242"/>
              <w:rPr>
                <w:rFonts w:hint="default" w:ascii="ＭＳ 明朝" w:hAnsi="ＭＳ 明朝" w:eastAsia="ＭＳ 明朝"/>
                <w:spacing w:val="11"/>
                <w:kern w:val="0"/>
                <w:sz w:val="22"/>
              </w:rPr>
            </w:pP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３</w:t>
            </w: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　その他市長が認める講習会</w:t>
            </w:r>
          </w:p>
        </w:tc>
      </w:tr>
    </w:tbl>
    <w:p>
      <w:pPr>
        <w:pStyle w:val="0"/>
        <w:autoSpaceDE w:val="0"/>
        <w:autoSpaceDN w:val="0"/>
        <w:adjustRightInd w:val="0"/>
        <w:spacing w:line="522" w:lineRule="atLeast"/>
        <w:rPr>
          <w:rFonts w:hint="default" w:ascii="ＭＳ 明朝" w:hAnsi="ＭＳ 明朝" w:eastAsia="ＭＳ 明朝"/>
          <w:spacing w:val="11"/>
          <w:kern w:val="0"/>
          <w:sz w:val="22"/>
        </w:rPr>
      </w:pPr>
    </w:p>
    <w:p>
      <w:pPr>
        <w:pStyle w:val="0"/>
        <w:autoSpaceDE w:val="0"/>
        <w:autoSpaceDN w:val="0"/>
        <w:adjustRightInd w:val="0"/>
        <w:spacing w:line="522" w:lineRule="atLeast"/>
        <w:rPr>
          <w:rFonts w:hint="eastAsia" w:ascii="ＭＳ 明朝" w:hAnsi="ＭＳ 明朝" w:eastAsia="ＭＳ 明朝"/>
          <w:spacing w:val="11"/>
          <w:kern w:val="0"/>
          <w:sz w:val="22"/>
        </w:rPr>
      </w:pPr>
    </w:p>
    <w:p>
      <w:pPr>
        <w:pStyle w:val="0"/>
        <w:autoSpaceDE w:val="0"/>
        <w:autoSpaceDN w:val="0"/>
        <w:adjustRightInd w:val="0"/>
        <w:spacing w:line="522" w:lineRule="atLeast"/>
        <w:rPr>
          <w:rFonts w:hint="default" w:ascii="ＭＳ 明朝" w:hAnsi="ＭＳ 明朝" w:eastAsia="ＭＳ 明朝"/>
          <w:spacing w:val="11"/>
          <w:kern w:val="0"/>
          <w:sz w:val="22"/>
        </w:rPr>
      </w:pPr>
      <w:r>
        <w:rPr>
          <w:rFonts w:hint="eastAsia" w:ascii="ＭＳ 明朝" w:hAnsi="ＭＳ 明朝" w:eastAsia="ＭＳ 明朝"/>
          <w:spacing w:val="11"/>
          <w:kern w:val="0"/>
          <w:sz w:val="22"/>
        </w:rPr>
        <w:t>別表第２（第６条、第</w:t>
      </w:r>
      <w:r>
        <w:rPr>
          <w:rFonts w:hint="default" w:ascii="ＭＳ 明朝" w:hAnsi="ＭＳ 明朝" w:eastAsia="ＭＳ 明朝"/>
          <w:spacing w:val="11"/>
          <w:kern w:val="0"/>
          <w:sz w:val="22"/>
        </w:rPr>
        <w:t>11</w:t>
      </w:r>
      <w:r>
        <w:rPr>
          <w:rFonts w:hint="eastAsia" w:ascii="ＭＳ 明朝" w:hAnsi="ＭＳ 明朝" w:eastAsia="ＭＳ 明朝"/>
          <w:spacing w:val="11"/>
          <w:kern w:val="0"/>
          <w:sz w:val="22"/>
        </w:rPr>
        <w:t>条関係）</w:t>
      </w:r>
    </w:p>
    <w:p>
      <w:pPr>
        <w:pStyle w:val="0"/>
        <w:autoSpaceDE w:val="0"/>
        <w:autoSpaceDN w:val="0"/>
        <w:adjustRightInd w:val="0"/>
        <w:spacing w:line="522" w:lineRule="atLeast"/>
        <w:rPr>
          <w:rFonts w:hint="default" w:ascii="ＭＳ 明朝" w:hAnsi="ＭＳ 明朝" w:eastAsia="ＭＳ 明朝"/>
          <w:spacing w:val="11"/>
          <w:kern w:val="0"/>
          <w:sz w:val="22"/>
        </w:rPr>
      </w:pPr>
      <w:r>
        <w:rPr>
          <w:rFonts w:hint="eastAsia" w:ascii="ＭＳ 明朝" w:hAnsi="ＭＳ 明朝" w:eastAsia="ＭＳ 明朝"/>
          <w:spacing w:val="11"/>
          <w:kern w:val="0"/>
          <w:sz w:val="22"/>
        </w:rPr>
        <w:t>申請等に必要な書類</w:t>
      </w:r>
    </w:p>
    <w:p>
      <w:pPr>
        <w:pStyle w:val="0"/>
        <w:autoSpaceDE w:val="0"/>
        <w:autoSpaceDN w:val="0"/>
        <w:adjustRightInd w:val="0"/>
        <w:spacing w:line="522" w:lineRule="atLeast"/>
        <w:rPr>
          <w:rFonts w:hint="default" w:ascii="ＭＳ 明朝" w:hAnsi="ＭＳ 明朝" w:eastAsia="ＭＳ 明朝"/>
          <w:spacing w:val="11"/>
          <w:kern w:val="0"/>
          <w:sz w:val="22"/>
        </w:rPr>
      </w:pPr>
      <w:r>
        <w:rPr>
          <w:rFonts w:hint="default" w:ascii="ＭＳ 明朝" w:hAnsi="ＭＳ 明朝" w:eastAsia="ＭＳ 明朝"/>
          <w:spacing w:val="11"/>
          <w:kern w:val="0"/>
          <w:sz w:val="22"/>
        </w:rPr>
        <w:t xml:space="preserve"> </w:t>
      </w:r>
    </w:p>
    <w:tbl>
      <w:tblPr>
        <w:tblStyle w:val="11"/>
        <w:tblW w:w="0" w:type="auto"/>
        <w:tblInd w:w="8" w:type="dxa"/>
        <w:tblLayout w:type="fixed"/>
        <w:tblCellMar>
          <w:left w:w="0" w:type="dxa"/>
          <w:right w:w="0" w:type="dxa"/>
        </w:tblCellMar>
        <w:tblLook w:firstRow="0" w:lastRow="0" w:firstColumn="0" w:lastColumn="0" w:noHBand="0" w:noVBand="0" w:val="0000"/>
      </w:tblPr>
      <w:tblGrid>
        <w:gridCol w:w="1628"/>
        <w:gridCol w:w="7678"/>
      </w:tblGrid>
      <w:tr>
        <w:trPr/>
        <w:tc>
          <w:tcPr>
            <w:tcW w:w="162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spacing w:line="522" w:lineRule="atLeast"/>
              <w:jc w:val="center"/>
              <w:rPr>
                <w:rFonts w:hint="default" w:ascii="ＭＳ 明朝" w:hAnsi="ＭＳ 明朝" w:eastAsia="ＭＳ 明朝"/>
                <w:spacing w:val="11"/>
                <w:kern w:val="0"/>
                <w:sz w:val="22"/>
              </w:rPr>
            </w:pPr>
            <w:r>
              <w:rPr>
                <w:rFonts w:hint="eastAsia" w:ascii="ＭＳ 明朝" w:hAnsi="ＭＳ 明朝" w:eastAsia="ＭＳ 明朝"/>
                <w:spacing w:val="11"/>
                <w:kern w:val="0"/>
                <w:sz w:val="22"/>
              </w:rPr>
              <w:t>関係条項</w:t>
            </w:r>
          </w:p>
        </w:tc>
        <w:tc>
          <w:tcPr>
            <w:tcW w:w="767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spacing w:line="522" w:lineRule="atLeast"/>
              <w:jc w:val="center"/>
              <w:rPr>
                <w:rFonts w:hint="default" w:ascii="ＭＳ 明朝" w:hAnsi="ＭＳ 明朝" w:eastAsia="ＭＳ 明朝"/>
                <w:spacing w:val="11"/>
                <w:kern w:val="0"/>
                <w:sz w:val="22"/>
              </w:rPr>
            </w:pPr>
            <w:r>
              <w:rPr>
                <w:rFonts w:hint="eastAsia" w:ascii="ＭＳ 明朝" w:hAnsi="ＭＳ 明朝" w:eastAsia="ＭＳ 明朝"/>
                <w:spacing w:val="11"/>
                <w:kern w:val="0"/>
                <w:sz w:val="22"/>
              </w:rPr>
              <w:t>添付書類</w:t>
            </w:r>
          </w:p>
        </w:tc>
      </w:tr>
      <w:tr>
        <w:trPr/>
        <w:tc>
          <w:tcPr>
            <w:tcW w:w="162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spacing w:line="522" w:lineRule="atLeast"/>
              <w:rPr>
                <w:rFonts w:hint="default" w:ascii="ＭＳ 明朝" w:hAnsi="ＭＳ 明朝" w:eastAsia="ＭＳ 明朝"/>
                <w:spacing w:val="11"/>
                <w:kern w:val="0"/>
                <w:sz w:val="22"/>
              </w:rPr>
            </w:pPr>
            <w:r>
              <w:rPr>
                <w:rFonts w:hint="eastAsia" w:ascii="ＭＳ 明朝" w:hAnsi="ＭＳ 明朝" w:eastAsia="ＭＳ 明朝"/>
                <w:spacing w:val="11"/>
                <w:kern w:val="0"/>
                <w:sz w:val="22"/>
              </w:rPr>
              <w:t>第６条</w:t>
            </w:r>
          </w:p>
          <w:p>
            <w:pPr>
              <w:pStyle w:val="0"/>
              <w:autoSpaceDE w:val="0"/>
              <w:autoSpaceDN w:val="0"/>
              <w:adjustRightInd w:val="0"/>
              <w:spacing w:line="522" w:lineRule="atLeast"/>
              <w:rPr>
                <w:rFonts w:hint="default" w:ascii="ＭＳ 明朝" w:hAnsi="ＭＳ 明朝" w:eastAsia="ＭＳ 明朝"/>
                <w:spacing w:val="11"/>
                <w:kern w:val="0"/>
                <w:sz w:val="22"/>
              </w:rPr>
            </w:pPr>
            <w:r>
              <w:rPr>
                <w:rFonts w:hint="eastAsia" w:ascii="ＭＳ 明朝" w:hAnsi="ＭＳ 明朝" w:eastAsia="ＭＳ 明朝"/>
                <w:spacing w:val="11"/>
                <w:kern w:val="0"/>
                <w:sz w:val="22"/>
              </w:rPr>
              <w:t>交付申請</w:t>
            </w:r>
          </w:p>
        </w:tc>
        <w:tc>
          <w:tcPr>
            <w:tcW w:w="767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spacing w:line="522" w:lineRule="atLeast"/>
              <w:rPr>
                <w:rFonts w:hint="default" w:ascii="ＭＳ 明朝" w:hAnsi="ＭＳ 明朝" w:eastAsia="ＭＳ 明朝"/>
                <w:spacing w:val="11"/>
                <w:kern w:val="0"/>
                <w:sz w:val="22"/>
              </w:rPr>
            </w:pPr>
            <w:r>
              <w:rPr>
                <w:rFonts w:hint="eastAsia" w:ascii="ＭＳ 明朝" w:hAnsi="ＭＳ 明朝" w:eastAsia="ＭＳ 明朝"/>
                <w:spacing w:val="11"/>
                <w:kern w:val="0"/>
                <w:sz w:val="22"/>
              </w:rPr>
              <w:t>（耐震診断）</w:t>
            </w:r>
          </w:p>
          <w:p>
            <w:pPr>
              <w:pStyle w:val="0"/>
              <w:autoSpaceDE w:val="0"/>
              <w:autoSpaceDN w:val="0"/>
              <w:adjustRightInd w:val="0"/>
              <w:spacing w:line="522" w:lineRule="atLeast"/>
              <w:ind w:left="242" w:hanging="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１　既存住宅に係る設計図書（配置図及び各階平面図）</w:t>
            </w:r>
          </w:p>
          <w:p>
            <w:pPr>
              <w:pStyle w:val="0"/>
              <w:autoSpaceDE w:val="0"/>
              <w:autoSpaceDN w:val="0"/>
              <w:adjustRightInd w:val="0"/>
              <w:spacing w:line="522" w:lineRule="atLeast"/>
              <w:ind w:left="242" w:firstLine="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ただし、既存図面がない場合は、診断しようとする住宅の状況が分かる写真に替えることができる。</w:t>
            </w:r>
          </w:p>
          <w:p>
            <w:pPr>
              <w:pStyle w:val="0"/>
              <w:autoSpaceDE w:val="0"/>
              <w:autoSpaceDN w:val="0"/>
              <w:adjustRightInd w:val="0"/>
              <w:spacing w:line="522" w:lineRule="atLeast"/>
              <w:ind w:left="226" w:hanging="226" w:hangingChars="100"/>
              <w:rPr>
                <w:rFonts w:hint="default" w:ascii="ＭＳ 明朝" w:hAnsi="ＭＳ 明朝" w:eastAsia="ＭＳ 明朝"/>
                <w:spacing w:val="11"/>
                <w:kern w:val="0"/>
                <w:sz w:val="22"/>
              </w:rPr>
            </w:pPr>
            <w:r>
              <w:rPr>
                <w:rFonts w:hint="eastAsia" w:ascii="ＭＳ 明朝" w:hAnsi="ＭＳ 明朝" w:eastAsia="ＭＳ 明朝"/>
                <w:spacing w:val="11"/>
                <w:kern w:val="0"/>
                <w:sz w:val="22"/>
              </w:rPr>
              <w:t>２　住宅の所有者及び建築年が確認できる書類で、次に掲げるもののうちいずれかの写し</w:t>
            </w:r>
          </w:p>
          <w:p>
            <w:pPr>
              <w:pStyle w:val="0"/>
              <w:autoSpaceDE w:val="0"/>
              <w:autoSpaceDN w:val="0"/>
              <w:adjustRightInd w:val="0"/>
              <w:spacing w:line="522" w:lineRule="atLeast"/>
              <w:ind w:left="226" w:hanging="226" w:hangingChars="100"/>
              <w:rPr>
                <w:rFonts w:hint="default" w:ascii="ＭＳ 明朝" w:hAnsi="ＭＳ 明朝" w:eastAsia="ＭＳ 明朝"/>
                <w:spacing w:val="11"/>
                <w:kern w:val="0"/>
                <w:sz w:val="22"/>
              </w:rPr>
            </w:pPr>
            <w:r>
              <w:rPr>
                <w:rFonts w:hint="eastAsia" w:ascii="ＭＳ 明朝" w:hAnsi="ＭＳ 明朝" w:eastAsia="ＭＳ 明朝"/>
                <w:spacing w:val="11"/>
                <w:kern w:val="0"/>
                <w:sz w:val="22"/>
              </w:rPr>
              <w:t>　（１）　建築時の建築確認通知書又は検査済書</w:t>
            </w:r>
          </w:p>
          <w:p>
            <w:pPr>
              <w:pStyle w:val="0"/>
              <w:autoSpaceDE w:val="0"/>
              <w:autoSpaceDN w:val="0"/>
              <w:adjustRightInd w:val="0"/>
              <w:spacing w:line="522" w:lineRule="atLeast"/>
              <w:ind w:left="226" w:hanging="226" w:hangingChars="100"/>
              <w:rPr>
                <w:rFonts w:hint="default" w:ascii="ＭＳ 明朝" w:hAnsi="ＭＳ 明朝" w:eastAsia="ＭＳ 明朝"/>
                <w:spacing w:val="11"/>
                <w:kern w:val="0"/>
                <w:sz w:val="22"/>
              </w:rPr>
            </w:pPr>
            <w:r>
              <w:rPr>
                <w:rFonts w:hint="eastAsia" w:ascii="ＭＳ 明朝" w:hAnsi="ＭＳ 明朝" w:eastAsia="ＭＳ 明朝"/>
                <w:spacing w:val="11"/>
                <w:kern w:val="0"/>
                <w:sz w:val="22"/>
              </w:rPr>
              <w:t>　（２）　登記事項証明書</w:t>
            </w:r>
          </w:p>
          <w:p>
            <w:pPr>
              <w:pStyle w:val="0"/>
              <w:autoSpaceDE w:val="0"/>
              <w:autoSpaceDN w:val="0"/>
              <w:adjustRightInd w:val="0"/>
              <w:spacing w:line="522" w:lineRule="atLeast"/>
              <w:ind w:left="679" w:hanging="679" w:hangingChars="300"/>
              <w:rPr>
                <w:rFonts w:hint="default" w:ascii="ＭＳ 明朝" w:hAnsi="ＭＳ 明朝" w:eastAsia="ＭＳ 明朝"/>
                <w:spacing w:val="11"/>
                <w:kern w:val="0"/>
                <w:sz w:val="22"/>
              </w:rPr>
            </w:pPr>
            <w:r>
              <w:rPr>
                <w:rFonts w:hint="eastAsia" w:ascii="ＭＳ 明朝" w:hAnsi="ＭＳ 明朝" w:eastAsia="ＭＳ 明朝"/>
                <w:spacing w:val="11"/>
                <w:kern w:val="0"/>
                <w:sz w:val="22"/>
              </w:rPr>
              <w:t>　（３）　固定資産税・都市計画税課税台帳（兼）名寄帳（建築年が記載されたもの）</w:t>
            </w:r>
          </w:p>
          <w:p>
            <w:pPr>
              <w:pStyle w:val="0"/>
              <w:autoSpaceDE w:val="0"/>
              <w:autoSpaceDN w:val="0"/>
              <w:adjustRightInd w:val="0"/>
              <w:spacing w:line="522" w:lineRule="atLeast"/>
              <w:ind w:left="679" w:hanging="679" w:hangingChars="300"/>
              <w:rPr>
                <w:rFonts w:hint="default" w:ascii="ＭＳ 明朝" w:hAnsi="ＭＳ 明朝" w:eastAsia="ＭＳ 明朝"/>
                <w:spacing w:val="11"/>
                <w:kern w:val="0"/>
                <w:sz w:val="22"/>
              </w:rPr>
            </w:pPr>
            <w:r>
              <w:rPr>
                <w:rFonts w:hint="eastAsia" w:ascii="ＭＳ 明朝" w:hAnsi="ＭＳ 明朝" w:eastAsia="ＭＳ 明朝"/>
                <w:spacing w:val="11"/>
                <w:kern w:val="0"/>
                <w:sz w:val="22"/>
              </w:rPr>
              <w:t>　（４）　前３号に掲げるもののほか、住宅の所有者及び建築年を証明することができる書類</w:t>
            </w:r>
          </w:p>
          <w:p>
            <w:pPr>
              <w:pStyle w:val="0"/>
              <w:autoSpaceDE w:val="0"/>
              <w:autoSpaceDN w:val="0"/>
              <w:adjustRightInd w:val="0"/>
              <w:spacing w:line="522" w:lineRule="atLeast"/>
              <w:ind w:left="242" w:hanging="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３　耐震診断に係る見積書の写し</w:t>
            </w:r>
          </w:p>
          <w:p>
            <w:pPr>
              <w:pStyle w:val="0"/>
              <w:autoSpaceDE w:val="0"/>
              <w:autoSpaceDN w:val="0"/>
              <w:adjustRightInd w:val="0"/>
              <w:spacing w:line="522" w:lineRule="atLeast"/>
              <w:ind w:left="242" w:hanging="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４　所有者以外の者による申請の場合は、所有者の承諾書</w:t>
            </w:r>
          </w:p>
          <w:p>
            <w:pPr>
              <w:pStyle w:val="0"/>
              <w:autoSpaceDE w:val="0"/>
              <w:autoSpaceDN w:val="0"/>
              <w:adjustRightInd w:val="0"/>
              <w:spacing w:line="522" w:lineRule="atLeast"/>
              <w:ind w:left="242" w:hanging="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５　その他市長が必要と認める書類</w:t>
            </w:r>
          </w:p>
          <w:p>
            <w:pPr>
              <w:pStyle w:val="0"/>
              <w:autoSpaceDE w:val="0"/>
              <w:autoSpaceDN w:val="0"/>
              <w:adjustRightInd w:val="0"/>
              <w:spacing w:line="522" w:lineRule="atLeast"/>
              <w:rPr>
                <w:rFonts w:hint="default" w:ascii="ＭＳ 明朝" w:hAnsi="ＭＳ 明朝" w:eastAsia="ＭＳ 明朝"/>
                <w:spacing w:val="11"/>
                <w:kern w:val="0"/>
                <w:sz w:val="22"/>
              </w:rPr>
            </w:pPr>
            <w:r>
              <w:rPr>
                <w:rFonts w:hint="eastAsia" w:ascii="ＭＳ 明朝" w:hAnsi="ＭＳ 明朝" w:eastAsia="ＭＳ 明朝"/>
                <w:spacing w:val="11"/>
                <w:kern w:val="0"/>
                <w:sz w:val="22"/>
              </w:rPr>
              <w:t>（耐震改修工事等）</w:t>
            </w:r>
          </w:p>
          <w:p>
            <w:pPr>
              <w:pStyle w:val="0"/>
              <w:autoSpaceDE w:val="0"/>
              <w:autoSpaceDN w:val="0"/>
              <w:adjustRightInd w:val="0"/>
              <w:spacing w:line="522" w:lineRule="atLeast"/>
              <w:ind w:left="242" w:hanging="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１　耐震診断報告書（様式第８号）</w:t>
            </w:r>
          </w:p>
          <w:p>
            <w:pPr>
              <w:pStyle w:val="0"/>
              <w:autoSpaceDE w:val="0"/>
              <w:autoSpaceDN w:val="0"/>
              <w:adjustRightInd w:val="0"/>
              <w:spacing w:line="522" w:lineRule="atLeast"/>
              <w:ind w:left="242" w:firstLine="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ただし、耐震診断の補助を受けた者は、これを省略することができる。</w:t>
            </w:r>
          </w:p>
          <w:p>
            <w:pPr>
              <w:pStyle w:val="0"/>
              <w:autoSpaceDE w:val="0"/>
              <w:autoSpaceDN w:val="0"/>
              <w:adjustRightInd w:val="0"/>
              <w:spacing w:line="522" w:lineRule="atLeast"/>
              <w:ind w:left="242" w:hanging="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２　既存住宅耐震改修工事等に係る設計図書</w:t>
            </w:r>
          </w:p>
          <w:p>
            <w:pPr>
              <w:pStyle w:val="0"/>
              <w:autoSpaceDE w:val="0"/>
              <w:autoSpaceDN w:val="0"/>
              <w:adjustRightInd w:val="0"/>
              <w:spacing w:line="522" w:lineRule="atLeast"/>
              <w:ind w:left="484" w:hanging="242"/>
              <w:rPr>
                <w:rFonts w:hint="default" w:ascii="ＭＳ 明朝" w:hAnsi="ＭＳ 明朝" w:eastAsia="ＭＳ 明朝"/>
                <w:spacing w:val="11"/>
                <w:kern w:val="0"/>
                <w:sz w:val="22"/>
              </w:rPr>
            </w:pP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１</w:t>
            </w: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　配置図及び各階平面図（耐震改修工事等を行う部分を明示したもの）</w:t>
            </w:r>
          </w:p>
          <w:p>
            <w:pPr>
              <w:pStyle w:val="0"/>
              <w:autoSpaceDE w:val="0"/>
              <w:autoSpaceDN w:val="0"/>
              <w:adjustRightInd w:val="0"/>
              <w:spacing w:line="522" w:lineRule="atLeast"/>
              <w:ind w:left="484" w:hanging="242"/>
              <w:rPr>
                <w:rFonts w:hint="default" w:ascii="ＭＳ 明朝" w:hAnsi="ＭＳ 明朝" w:eastAsia="ＭＳ 明朝"/>
                <w:spacing w:val="11"/>
                <w:kern w:val="0"/>
                <w:sz w:val="22"/>
              </w:rPr>
            </w:pP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２</w:t>
            </w: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　補強計画時の構造評価が分かる計算書（耐震診断技術者が行ったもの）。ただし、耐震シェルター等設置工事は除く。</w:t>
            </w:r>
          </w:p>
          <w:p>
            <w:pPr>
              <w:pStyle w:val="0"/>
              <w:autoSpaceDE w:val="0"/>
              <w:autoSpaceDN w:val="0"/>
              <w:adjustRightInd w:val="0"/>
              <w:spacing w:line="522" w:lineRule="atLeast"/>
              <w:ind w:left="484" w:hanging="242"/>
              <w:rPr>
                <w:rFonts w:hint="default" w:ascii="ＭＳ 明朝" w:hAnsi="ＭＳ 明朝" w:eastAsia="ＭＳ 明朝"/>
                <w:spacing w:val="11"/>
                <w:kern w:val="0"/>
                <w:sz w:val="22"/>
              </w:rPr>
            </w:pP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３</w:t>
            </w: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　基本方針別添第２に示す計算を行ったものは、耐震改修工事等に係る構造詳細図</w:t>
            </w:r>
          </w:p>
          <w:p>
            <w:pPr>
              <w:pStyle w:val="0"/>
              <w:autoSpaceDE w:val="0"/>
              <w:autoSpaceDN w:val="0"/>
              <w:adjustRightInd w:val="0"/>
              <w:spacing w:line="522" w:lineRule="atLeast"/>
              <w:ind w:left="484" w:hanging="242"/>
              <w:rPr>
                <w:rFonts w:hint="default" w:ascii="ＭＳ 明朝" w:hAnsi="ＭＳ 明朝" w:eastAsia="ＭＳ 明朝"/>
                <w:spacing w:val="11"/>
                <w:kern w:val="0"/>
                <w:sz w:val="22"/>
              </w:rPr>
            </w:pP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４</w:t>
            </w:r>
            <w:r>
              <w:rPr>
                <w:rFonts w:hint="default" w:ascii="ＭＳ 明朝" w:hAnsi="ＭＳ 明朝" w:eastAsia="ＭＳ 明朝"/>
                <w:spacing w:val="11"/>
                <w:kern w:val="0"/>
                <w:sz w:val="22"/>
              </w:rPr>
              <w:t>)</w:t>
            </w:r>
            <w:r>
              <w:rPr>
                <w:rFonts w:hint="eastAsia" w:ascii="ＭＳ 明朝" w:hAnsi="ＭＳ 明朝" w:eastAsia="ＭＳ 明朝"/>
                <w:spacing w:val="11"/>
                <w:kern w:val="0"/>
                <w:sz w:val="22"/>
              </w:rPr>
              <w:t>　その他耐震改修工事等の内容が確認できる図書</w:t>
            </w:r>
          </w:p>
          <w:p>
            <w:pPr>
              <w:pStyle w:val="0"/>
              <w:autoSpaceDE w:val="0"/>
              <w:autoSpaceDN w:val="0"/>
              <w:adjustRightInd w:val="0"/>
              <w:spacing w:line="522" w:lineRule="atLeast"/>
              <w:ind w:left="242" w:hanging="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３　耐震改修工事等に係る見積書の写し</w:t>
            </w:r>
          </w:p>
          <w:p>
            <w:pPr>
              <w:pStyle w:val="0"/>
              <w:autoSpaceDE w:val="0"/>
              <w:autoSpaceDN w:val="0"/>
              <w:adjustRightInd w:val="0"/>
              <w:spacing w:line="522" w:lineRule="atLeast"/>
              <w:ind w:left="242" w:hanging="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４　所有者以外の者による申請の場合は、所有者の承諾書</w:t>
            </w:r>
          </w:p>
          <w:p>
            <w:pPr>
              <w:pStyle w:val="0"/>
              <w:autoSpaceDE w:val="0"/>
              <w:autoSpaceDN w:val="0"/>
              <w:adjustRightInd w:val="0"/>
              <w:spacing w:line="522" w:lineRule="atLeast"/>
              <w:ind w:left="242" w:hanging="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５　建築基準法第６条及び第６条の２の規定に基づく建築確認済証の写し（建築確認が必要な場合に限る。）</w:t>
            </w:r>
          </w:p>
          <w:p>
            <w:pPr>
              <w:pStyle w:val="0"/>
              <w:autoSpaceDE w:val="0"/>
              <w:autoSpaceDN w:val="0"/>
              <w:adjustRightInd w:val="0"/>
              <w:spacing w:line="522" w:lineRule="atLeast"/>
              <w:ind w:left="242" w:hanging="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６　その他市長が必要と認める書類</w:t>
            </w:r>
          </w:p>
          <w:p>
            <w:pPr>
              <w:pStyle w:val="0"/>
              <w:autoSpaceDE w:val="0"/>
              <w:autoSpaceDN w:val="0"/>
              <w:adjustRightInd w:val="0"/>
              <w:spacing w:line="522" w:lineRule="atLeast"/>
              <w:ind w:left="242" w:hanging="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（リフォーム工事）</w:t>
            </w:r>
          </w:p>
          <w:p>
            <w:pPr>
              <w:pStyle w:val="0"/>
              <w:autoSpaceDE w:val="0"/>
              <w:autoSpaceDN w:val="0"/>
              <w:adjustRightInd w:val="0"/>
              <w:spacing w:line="522" w:lineRule="atLeast"/>
              <w:ind w:left="242" w:hanging="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１　リフォーム工事費の見積書の写し</w:t>
            </w:r>
          </w:p>
          <w:p>
            <w:pPr>
              <w:pStyle w:val="0"/>
              <w:autoSpaceDE w:val="0"/>
              <w:autoSpaceDN w:val="0"/>
              <w:adjustRightInd w:val="0"/>
              <w:spacing w:line="522" w:lineRule="atLeast"/>
              <w:ind w:left="242" w:hanging="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２　位置図及び工事予定箇所を明記した図面</w:t>
            </w:r>
          </w:p>
          <w:p>
            <w:pPr>
              <w:pStyle w:val="0"/>
              <w:autoSpaceDE w:val="0"/>
              <w:autoSpaceDN w:val="0"/>
              <w:adjustRightInd w:val="0"/>
              <w:spacing w:line="522" w:lineRule="atLeast"/>
              <w:ind w:left="242" w:hanging="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３　その他市長が必要と認める書類</w:t>
            </w:r>
          </w:p>
        </w:tc>
      </w:tr>
      <w:tr>
        <w:trPr/>
        <w:tc>
          <w:tcPr>
            <w:tcW w:w="162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spacing w:line="522" w:lineRule="atLeast"/>
              <w:rPr>
                <w:rFonts w:hint="default" w:ascii="ＭＳ 明朝" w:hAnsi="ＭＳ 明朝" w:eastAsia="ＭＳ 明朝"/>
                <w:spacing w:val="11"/>
                <w:kern w:val="0"/>
                <w:sz w:val="22"/>
              </w:rPr>
            </w:pPr>
            <w:r>
              <w:rPr>
                <w:rFonts w:hint="eastAsia" w:ascii="ＭＳ 明朝" w:hAnsi="ＭＳ 明朝" w:eastAsia="ＭＳ 明朝"/>
                <w:spacing w:val="11"/>
                <w:kern w:val="0"/>
                <w:sz w:val="22"/>
              </w:rPr>
              <w:t>第</w:t>
            </w:r>
            <w:r>
              <w:rPr>
                <w:rFonts w:hint="default" w:ascii="ＭＳ 明朝" w:hAnsi="ＭＳ 明朝" w:eastAsia="ＭＳ 明朝"/>
                <w:spacing w:val="11"/>
                <w:kern w:val="0"/>
                <w:sz w:val="22"/>
              </w:rPr>
              <w:t>11</w:t>
            </w:r>
            <w:r>
              <w:rPr>
                <w:rFonts w:hint="eastAsia" w:ascii="ＭＳ 明朝" w:hAnsi="ＭＳ 明朝" w:eastAsia="ＭＳ 明朝"/>
                <w:spacing w:val="11"/>
                <w:kern w:val="0"/>
                <w:sz w:val="22"/>
              </w:rPr>
              <w:t>条</w:t>
            </w:r>
          </w:p>
          <w:p>
            <w:pPr>
              <w:pStyle w:val="0"/>
              <w:autoSpaceDE w:val="0"/>
              <w:autoSpaceDN w:val="0"/>
              <w:adjustRightInd w:val="0"/>
              <w:spacing w:line="522" w:lineRule="atLeast"/>
              <w:rPr>
                <w:rFonts w:hint="default" w:ascii="ＭＳ 明朝" w:hAnsi="ＭＳ 明朝" w:eastAsia="ＭＳ 明朝"/>
                <w:spacing w:val="11"/>
                <w:kern w:val="0"/>
                <w:sz w:val="22"/>
              </w:rPr>
            </w:pPr>
            <w:r>
              <w:rPr>
                <w:rFonts w:hint="eastAsia" w:ascii="ＭＳ 明朝" w:hAnsi="ＭＳ 明朝" w:eastAsia="ＭＳ 明朝"/>
                <w:spacing w:val="11"/>
                <w:kern w:val="0"/>
                <w:sz w:val="22"/>
              </w:rPr>
              <w:t>完了実績報告</w:t>
            </w:r>
          </w:p>
        </w:tc>
        <w:tc>
          <w:tcPr>
            <w:tcW w:w="767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spacing w:line="522" w:lineRule="atLeast"/>
              <w:rPr>
                <w:rFonts w:hint="default" w:ascii="ＭＳ 明朝" w:hAnsi="ＭＳ 明朝" w:eastAsia="ＭＳ 明朝"/>
                <w:spacing w:val="11"/>
                <w:kern w:val="0"/>
                <w:sz w:val="22"/>
              </w:rPr>
            </w:pPr>
            <w:r>
              <w:rPr>
                <w:rFonts w:hint="eastAsia" w:ascii="ＭＳ 明朝" w:hAnsi="ＭＳ 明朝" w:eastAsia="ＭＳ 明朝"/>
                <w:spacing w:val="11"/>
                <w:kern w:val="0"/>
                <w:sz w:val="22"/>
              </w:rPr>
              <w:t>（耐震診断）</w:t>
            </w:r>
          </w:p>
          <w:p>
            <w:pPr>
              <w:pStyle w:val="0"/>
              <w:autoSpaceDE w:val="0"/>
              <w:autoSpaceDN w:val="0"/>
              <w:adjustRightInd w:val="0"/>
              <w:spacing w:line="522" w:lineRule="atLeast"/>
              <w:ind w:left="242" w:hanging="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１　耐震診断報告書（様式第８号）</w:t>
            </w:r>
          </w:p>
          <w:p>
            <w:pPr>
              <w:pStyle w:val="0"/>
              <w:autoSpaceDE w:val="0"/>
              <w:autoSpaceDN w:val="0"/>
              <w:adjustRightInd w:val="0"/>
              <w:spacing w:line="522" w:lineRule="atLeast"/>
              <w:ind w:left="242" w:hanging="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２　配置図及び各階平面図</w:t>
            </w:r>
          </w:p>
          <w:p>
            <w:pPr>
              <w:pStyle w:val="0"/>
              <w:autoSpaceDE w:val="0"/>
              <w:autoSpaceDN w:val="0"/>
              <w:adjustRightInd w:val="0"/>
              <w:spacing w:line="522" w:lineRule="atLeast"/>
              <w:ind w:left="242" w:hanging="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３　耐震診断に係る業務委託契約書の写し</w:t>
            </w:r>
          </w:p>
          <w:p>
            <w:pPr>
              <w:pStyle w:val="0"/>
              <w:autoSpaceDE w:val="0"/>
              <w:autoSpaceDN w:val="0"/>
              <w:adjustRightInd w:val="0"/>
              <w:spacing w:line="522" w:lineRule="atLeast"/>
              <w:ind w:left="242" w:hanging="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４　耐震診断に要した費用の領収書の写し</w:t>
            </w:r>
          </w:p>
          <w:p>
            <w:pPr>
              <w:pStyle w:val="0"/>
              <w:autoSpaceDE w:val="0"/>
              <w:autoSpaceDN w:val="0"/>
              <w:adjustRightInd w:val="0"/>
              <w:spacing w:line="522" w:lineRule="atLeast"/>
              <w:ind w:left="242" w:hanging="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５　調査等の状況写真（２～３枚程度）</w:t>
            </w:r>
          </w:p>
          <w:p>
            <w:pPr>
              <w:pStyle w:val="0"/>
              <w:autoSpaceDE w:val="0"/>
              <w:autoSpaceDN w:val="0"/>
              <w:adjustRightInd w:val="0"/>
              <w:spacing w:line="522" w:lineRule="atLeast"/>
              <w:ind w:left="242" w:hanging="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６　その他市長が必要と認める書類</w:t>
            </w:r>
          </w:p>
          <w:p>
            <w:pPr>
              <w:pStyle w:val="0"/>
              <w:autoSpaceDE w:val="0"/>
              <w:autoSpaceDN w:val="0"/>
              <w:adjustRightInd w:val="0"/>
              <w:spacing w:line="522" w:lineRule="atLeast"/>
              <w:rPr>
                <w:rFonts w:hint="default" w:ascii="ＭＳ 明朝" w:hAnsi="ＭＳ 明朝" w:eastAsia="ＭＳ 明朝"/>
                <w:spacing w:val="11"/>
                <w:kern w:val="0"/>
                <w:sz w:val="22"/>
              </w:rPr>
            </w:pPr>
            <w:r>
              <w:rPr>
                <w:rFonts w:hint="eastAsia" w:ascii="ＭＳ 明朝" w:hAnsi="ＭＳ 明朝" w:eastAsia="ＭＳ 明朝"/>
                <w:spacing w:val="11"/>
                <w:kern w:val="0"/>
                <w:sz w:val="22"/>
              </w:rPr>
              <w:t>（耐震改修工事等）</w:t>
            </w:r>
          </w:p>
          <w:p>
            <w:pPr>
              <w:pStyle w:val="0"/>
              <w:autoSpaceDE w:val="0"/>
              <w:autoSpaceDN w:val="0"/>
              <w:adjustRightInd w:val="0"/>
              <w:spacing w:line="522" w:lineRule="atLeast"/>
              <w:ind w:left="242" w:hanging="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１　耐震改修工事等結果報告書（様式第９号）</w:t>
            </w:r>
          </w:p>
          <w:p>
            <w:pPr>
              <w:pStyle w:val="0"/>
              <w:autoSpaceDE w:val="0"/>
              <w:autoSpaceDN w:val="0"/>
              <w:adjustRightInd w:val="0"/>
              <w:spacing w:line="522" w:lineRule="atLeast"/>
              <w:ind w:left="242" w:hanging="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２　耐震改修工事等（耐震シェルター等設置工事を除く。）に係る請負契約書の写し</w:t>
            </w:r>
          </w:p>
          <w:p>
            <w:pPr>
              <w:pStyle w:val="0"/>
              <w:autoSpaceDE w:val="0"/>
              <w:autoSpaceDN w:val="0"/>
              <w:adjustRightInd w:val="0"/>
              <w:spacing w:line="522" w:lineRule="atLeast"/>
              <w:ind w:left="242" w:hanging="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３　耐震改修工事等に要した費用の領収書の写し</w:t>
            </w:r>
          </w:p>
          <w:p>
            <w:pPr>
              <w:pStyle w:val="0"/>
              <w:autoSpaceDE w:val="0"/>
              <w:autoSpaceDN w:val="0"/>
              <w:adjustRightInd w:val="0"/>
              <w:spacing w:line="522" w:lineRule="atLeast"/>
              <w:ind w:left="242" w:hanging="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４　耐震改修工事等の施工写真（改修前後が判明できる写真）及び必要に応じて出荷証明書等工事関係書類</w:t>
            </w:r>
          </w:p>
          <w:p>
            <w:pPr>
              <w:pStyle w:val="0"/>
              <w:autoSpaceDE w:val="0"/>
              <w:autoSpaceDN w:val="0"/>
              <w:adjustRightInd w:val="0"/>
              <w:spacing w:line="522" w:lineRule="atLeast"/>
              <w:ind w:left="242" w:hanging="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５　交付申請時と改修場所や工法及びシェルター等の設置場所が変更した場合は、それらが分かる平面図等</w:t>
            </w:r>
          </w:p>
          <w:p>
            <w:pPr>
              <w:pStyle w:val="0"/>
              <w:autoSpaceDE w:val="0"/>
              <w:autoSpaceDN w:val="0"/>
              <w:adjustRightInd w:val="0"/>
              <w:spacing w:line="522" w:lineRule="atLeast"/>
              <w:ind w:left="242" w:hanging="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６　建築基準法第７条及び第７条の２の規定に基づく検査済証の写し（建築確認を受けた建築物に限る。）</w:t>
            </w:r>
          </w:p>
          <w:p>
            <w:pPr>
              <w:pStyle w:val="0"/>
              <w:autoSpaceDE w:val="0"/>
              <w:autoSpaceDN w:val="0"/>
              <w:adjustRightInd w:val="0"/>
              <w:spacing w:line="522" w:lineRule="atLeast"/>
              <w:ind w:left="242" w:hanging="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７　その他市長が必要と認める書類</w:t>
            </w:r>
          </w:p>
          <w:p>
            <w:pPr>
              <w:pStyle w:val="0"/>
              <w:autoSpaceDE w:val="0"/>
              <w:autoSpaceDN w:val="0"/>
              <w:adjustRightInd w:val="0"/>
              <w:spacing w:line="522" w:lineRule="atLeast"/>
              <w:ind w:left="242" w:hanging="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（リフォーム工事）</w:t>
            </w:r>
          </w:p>
          <w:p>
            <w:pPr>
              <w:pStyle w:val="0"/>
              <w:autoSpaceDE w:val="0"/>
              <w:autoSpaceDN w:val="0"/>
              <w:adjustRightInd w:val="0"/>
              <w:spacing w:line="522" w:lineRule="atLeast"/>
              <w:ind w:left="242" w:hanging="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１　リフォーム工事に係る請負契約書の写し</w:t>
            </w:r>
          </w:p>
          <w:p>
            <w:pPr>
              <w:pStyle w:val="0"/>
              <w:autoSpaceDE w:val="0"/>
              <w:autoSpaceDN w:val="0"/>
              <w:adjustRightInd w:val="0"/>
              <w:spacing w:line="522" w:lineRule="atLeast"/>
              <w:ind w:left="242" w:hanging="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２　リフォーム工事に要した費用の領収書の写し</w:t>
            </w:r>
          </w:p>
          <w:p>
            <w:pPr>
              <w:pStyle w:val="0"/>
              <w:autoSpaceDE w:val="0"/>
              <w:autoSpaceDN w:val="0"/>
              <w:adjustRightInd w:val="0"/>
              <w:spacing w:line="522" w:lineRule="atLeast"/>
              <w:ind w:left="242" w:hanging="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３　工事等の施工写真（工事前後が判明できる写真）</w:t>
            </w:r>
          </w:p>
          <w:p>
            <w:pPr>
              <w:pStyle w:val="0"/>
              <w:autoSpaceDE w:val="0"/>
              <w:autoSpaceDN w:val="0"/>
              <w:adjustRightInd w:val="0"/>
              <w:spacing w:line="522" w:lineRule="atLeast"/>
              <w:ind w:left="242" w:hanging="242"/>
              <w:rPr>
                <w:rFonts w:hint="default" w:ascii="ＭＳ 明朝" w:hAnsi="ＭＳ 明朝" w:eastAsia="ＭＳ 明朝"/>
                <w:spacing w:val="11"/>
                <w:kern w:val="0"/>
                <w:sz w:val="22"/>
              </w:rPr>
            </w:pPr>
            <w:r>
              <w:rPr>
                <w:rFonts w:hint="eastAsia" w:ascii="ＭＳ 明朝" w:hAnsi="ＭＳ 明朝" w:eastAsia="ＭＳ 明朝"/>
                <w:spacing w:val="11"/>
                <w:kern w:val="0"/>
                <w:sz w:val="22"/>
              </w:rPr>
              <w:t>４　その他市長が必要と認め</w:t>
            </w:r>
            <w:bookmarkStart w:id="0" w:name="_GoBack"/>
            <w:bookmarkEnd w:id="0"/>
            <w:r>
              <w:rPr>
                <w:rFonts w:hint="eastAsia" w:ascii="ＭＳ 明朝" w:hAnsi="ＭＳ 明朝" w:eastAsia="ＭＳ 明朝"/>
                <w:spacing w:val="11"/>
                <w:kern w:val="0"/>
                <w:sz w:val="22"/>
              </w:rPr>
              <w:t>る書類</w:t>
            </w:r>
          </w:p>
        </w:tc>
      </w:tr>
    </w:tbl>
    <w:p>
      <w:pPr>
        <w:pStyle w:val="0"/>
        <w:autoSpaceDE w:val="0"/>
        <w:autoSpaceDN w:val="0"/>
        <w:adjustRightInd w:val="0"/>
        <w:spacing w:line="247" w:lineRule="atLeast"/>
        <w:jc w:val="left"/>
        <w:rPr>
          <w:rFonts w:hint="eastAsia" w:ascii="ＭＳ 明朝" w:hAnsi="ＭＳ 明朝" w:eastAsia="ＭＳ 明朝"/>
          <w:color w:val="auto"/>
          <w:spacing w:val="2"/>
          <w:sz w:val="22"/>
        </w:rPr>
      </w:pPr>
      <w:r>
        <w:rPr>
          <w:rFonts w:hint="eastAsia" w:ascii="ＭＳ 明朝" w:hAnsi="ＭＳ 明朝" w:eastAsia="ＭＳ 明朝"/>
          <w:color w:val="FF0000"/>
          <w:spacing w:val="2"/>
          <w:sz w:val="22"/>
        </w:rPr>
        <w:t>　</w:t>
      </w:r>
      <w:r>
        <w:rPr>
          <w:rFonts w:hint="eastAsia" w:ascii="ＭＳ 明朝" w:hAnsi="ＭＳ 明朝" w:eastAsia="ＭＳ 明朝"/>
          <w:color w:val="auto"/>
          <w:spacing w:val="2"/>
          <w:sz w:val="22"/>
        </w:rPr>
        <w:t>　</w:t>
      </w:r>
      <w:r>
        <w:rPr>
          <w:rFonts w:hint="default" w:ascii="ＭＳ 明朝" w:hAnsi="ＭＳ 明朝" w:eastAsia="ＭＳ 明朝"/>
          <w:color w:val="auto"/>
          <w:spacing w:val="2"/>
          <w:sz w:val="22"/>
        </w:rPr>
        <w:t>附　則</w:t>
      </w:r>
    </w:p>
    <w:p>
      <w:pPr>
        <w:pStyle w:val="0"/>
        <w:autoSpaceDE w:val="0"/>
        <w:autoSpaceDN w:val="0"/>
        <w:adjustRightInd w:val="0"/>
        <w:spacing w:line="522" w:lineRule="atLeast"/>
        <w:jc w:val="left"/>
        <w:rPr>
          <w:rFonts w:hint="default" w:ascii="ＭＳ 明朝" w:hAnsi="ＭＳ 明朝" w:eastAsia="ＭＳ 明朝"/>
          <w:sz w:val="22"/>
        </w:rPr>
      </w:pPr>
      <w:r>
        <w:rPr>
          <w:rFonts w:hint="default" w:ascii="ＭＳ 明朝" w:hAnsi="ＭＳ 明朝" w:eastAsia="ＭＳ 明朝"/>
          <w:color w:val="auto"/>
          <w:spacing w:val="2"/>
          <w:sz w:val="22"/>
        </w:rPr>
        <w:t>この要綱は、令和５年４月１日から施行する。</w:t>
      </w:r>
    </w:p>
    <w:p>
      <w:pPr>
        <w:pStyle w:val="0"/>
        <w:autoSpaceDE w:val="0"/>
        <w:autoSpaceDN w:val="0"/>
        <w:adjustRightInd w:val="0"/>
        <w:spacing w:line="247" w:lineRule="atLeast"/>
        <w:jc w:val="left"/>
        <w:rPr>
          <w:rFonts w:hint="eastAsia" w:ascii="ＭＳ 明朝" w:hAnsi="ＭＳ 明朝" w:eastAsia="ＭＳ 明朝"/>
          <w:color w:val="auto"/>
          <w:spacing w:val="2"/>
          <w:sz w:val="22"/>
          <w:u w:val="none" w:color="auto"/>
        </w:rPr>
      </w:pPr>
      <w:r>
        <w:rPr>
          <w:rFonts w:hint="eastAsia" w:ascii="ＭＳ 明朝" w:hAnsi="ＭＳ 明朝" w:eastAsia="ＭＳ 明朝"/>
          <w:color w:val="auto"/>
          <w:spacing w:val="2"/>
          <w:sz w:val="22"/>
        </w:rPr>
        <w:t xml:space="preserve"> </w:t>
      </w:r>
      <w:r>
        <w:rPr>
          <w:rFonts w:hint="eastAsia" w:ascii="ＭＳ 明朝" w:hAnsi="ＭＳ 明朝" w:eastAsia="ＭＳ 明朝"/>
          <w:color w:val="auto"/>
          <w:spacing w:val="2"/>
          <w:sz w:val="22"/>
          <w:u w:val="none" w:color="auto"/>
        </w:rPr>
        <w:t xml:space="preserve">  </w:t>
      </w:r>
      <w:r>
        <w:rPr>
          <w:rFonts w:hint="default" w:ascii="ＭＳ 明朝" w:hAnsi="ＭＳ 明朝" w:eastAsia="ＭＳ 明朝"/>
          <w:color w:val="auto"/>
          <w:spacing w:val="2"/>
          <w:sz w:val="22"/>
          <w:u w:val="none" w:color="auto"/>
        </w:rPr>
        <w:t>附　則</w:t>
      </w:r>
    </w:p>
    <w:p>
      <w:pPr>
        <w:pStyle w:val="0"/>
        <w:autoSpaceDE w:val="0"/>
        <w:autoSpaceDN w:val="0"/>
        <w:adjustRightInd w:val="0"/>
        <w:spacing w:line="522" w:lineRule="atLeast"/>
        <w:jc w:val="left"/>
        <w:rPr>
          <w:rFonts w:hint="default" w:ascii="ＭＳ 明朝" w:hAnsi="ＭＳ 明朝" w:eastAsia="ＭＳ 明朝"/>
          <w:color w:val="auto"/>
          <w:sz w:val="22"/>
          <w:u w:val="none" w:color="auto"/>
        </w:rPr>
      </w:pPr>
      <w:r>
        <w:rPr>
          <w:rFonts w:hint="default" w:ascii="ＭＳ 明朝" w:hAnsi="ＭＳ 明朝" w:eastAsia="ＭＳ 明朝"/>
          <w:color w:val="auto"/>
          <w:spacing w:val="2"/>
          <w:sz w:val="22"/>
          <w:u w:val="none" w:color="auto"/>
        </w:rPr>
        <w:t>この要綱は、令和</w:t>
      </w:r>
      <w:r>
        <w:rPr>
          <w:rFonts w:hint="eastAsia" w:ascii="ＭＳ 明朝" w:hAnsi="ＭＳ 明朝" w:eastAsia="ＭＳ 明朝"/>
          <w:color w:val="auto"/>
          <w:spacing w:val="2"/>
          <w:sz w:val="22"/>
          <w:u w:val="none" w:color="auto"/>
        </w:rPr>
        <w:t>７</w:t>
      </w:r>
      <w:r>
        <w:rPr>
          <w:rFonts w:hint="default" w:ascii="ＭＳ 明朝" w:hAnsi="ＭＳ 明朝" w:eastAsia="ＭＳ 明朝"/>
          <w:color w:val="auto"/>
          <w:spacing w:val="2"/>
          <w:sz w:val="22"/>
          <w:u w:val="none" w:color="auto"/>
        </w:rPr>
        <w:t>年４月１日から施行する。</w:t>
      </w:r>
    </w:p>
    <w:p>
      <w:pPr>
        <w:pStyle w:val="0"/>
        <w:autoSpaceDE w:val="0"/>
        <w:autoSpaceDN w:val="0"/>
        <w:adjustRightInd w:val="0"/>
        <w:spacing w:line="247" w:lineRule="atLeast"/>
        <w:jc w:val="left"/>
        <w:rPr>
          <w:rFonts w:hint="eastAsia" w:ascii="ＭＳ 明朝" w:hAnsi="ＭＳ 明朝" w:eastAsia="ＭＳ 明朝"/>
          <w:color w:val="auto"/>
          <w:spacing w:val="2"/>
          <w:sz w:val="22"/>
          <w:u w:val="none" w:color="auto"/>
        </w:rPr>
      </w:pPr>
      <w:r>
        <w:rPr>
          <w:rFonts w:hint="eastAsia" w:ascii="ＭＳ 明朝" w:hAnsi="ＭＳ 明朝" w:eastAsia="ＭＳ 明朝"/>
          <w:color w:val="auto"/>
          <w:spacing w:val="2"/>
          <w:sz w:val="22"/>
          <w:u w:val="none" w:color="auto"/>
        </w:rPr>
        <w:t xml:space="preserve">   </w:t>
      </w:r>
      <w:r>
        <w:rPr>
          <w:rFonts w:hint="default" w:ascii="ＭＳ 明朝" w:hAnsi="ＭＳ 明朝" w:eastAsia="ＭＳ 明朝"/>
          <w:color w:val="auto"/>
          <w:spacing w:val="2"/>
          <w:sz w:val="22"/>
          <w:u w:val="none" w:color="auto"/>
        </w:rPr>
        <w:t>附　則</w:t>
      </w:r>
    </w:p>
    <w:p>
      <w:pPr>
        <w:pStyle w:val="0"/>
        <w:autoSpaceDE w:val="0"/>
        <w:autoSpaceDN w:val="0"/>
        <w:adjustRightInd w:val="0"/>
        <w:spacing w:line="522" w:lineRule="atLeast"/>
        <w:jc w:val="left"/>
        <w:rPr>
          <w:rFonts w:hint="default" w:ascii="ＭＳ 明朝" w:hAnsi="ＭＳ 明朝" w:eastAsia="ＭＳ 明朝"/>
          <w:color w:val="auto"/>
          <w:sz w:val="22"/>
          <w:u w:val="none" w:color="auto"/>
        </w:rPr>
      </w:pPr>
      <w:r>
        <w:rPr>
          <w:rFonts w:hint="default" w:ascii="ＭＳ 明朝" w:hAnsi="ＭＳ 明朝" w:eastAsia="ＭＳ 明朝"/>
          <w:color w:val="auto"/>
          <w:spacing w:val="2"/>
          <w:sz w:val="22"/>
          <w:u w:val="none" w:color="auto"/>
        </w:rPr>
        <w:t>この要綱は、令和</w:t>
      </w:r>
      <w:r>
        <w:rPr>
          <w:rFonts w:hint="eastAsia" w:ascii="ＭＳ 明朝" w:hAnsi="ＭＳ 明朝" w:eastAsia="ＭＳ 明朝"/>
          <w:color w:val="auto"/>
          <w:spacing w:val="2"/>
          <w:sz w:val="22"/>
          <w:u w:val="none" w:color="auto"/>
        </w:rPr>
        <w:t>８</w:t>
      </w:r>
      <w:r>
        <w:rPr>
          <w:rFonts w:hint="default" w:ascii="ＭＳ 明朝" w:hAnsi="ＭＳ 明朝" w:eastAsia="ＭＳ 明朝"/>
          <w:color w:val="auto"/>
          <w:spacing w:val="2"/>
          <w:sz w:val="22"/>
          <w:u w:val="none" w:color="auto"/>
        </w:rPr>
        <w:t>年４月１日から施行する。</w:t>
      </w:r>
    </w:p>
    <w:sectPr>
      <w:footerReference r:id="rId5" w:type="default"/>
      <w:pgSz w:w="11906" w:h="16838"/>
      <w:pgMar w:top="1531" w:right="1247" w:bottom="1418" w:left="1531" w:header="720" w:footer="720" w:gutter="0"/>
      <w:cols w:space="720"/>
      <w:noEndnote w:val="1"/>
      <w:textDirection w:val="lrTb"/>
      <w:docGrid w:type="linesAndChars" w:linePitch="496" w:charSpace="-323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jc w:val="center"/>
      <w:rPr>
        <w:rFonts w:hint="default" w:ascii="ＭＳ 明朝" w:hAnsi="ＭＳ 明朝" w:eastAsia="ＭＳ 明朝"/>
        <w:kern w:val="0"/>
        <w:sz w:val="24"/>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97"/>
  <w:drawingGridVerticalSpacing w:val="248"/>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429</TotalTime>
  <Pages>11</Pages>
  <Words>92</Words>
  <Characters>7177</Characters>
  <Application>JUST Note</Application>
  <Lines>288</Lines>
  <Paragraphs>173</Paragraphs>
  <CharactersWithSpaces>7339</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高谷　知代</dc:creator>
  <cp:lastModifiedBy>今井　貴士</cp:lastModifiedBy>
  <cp:lastPrinted>2025-03-18T04:07:28Z</cp:lastPrinted>
  <dcterms:created xsi:type="dcterms:W3CDTF">2019-12-02T08:02:00Z</dcterms:created>
  <dcterms:modified xsi:type="dcterms:W3CDTF">2026-02-17T00:30:18Z</dcterms:modified>
  <cp:revision>30</cp:revision>
</cp:coreProperties>
</file>