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r>
        <w:rPr>
          <w:rFonts w:hint="eastAsia"/>
          <w:sz w:val="21"/>
        </w:rPr>
        <w:t>様式第</w:t>
      </w:r>
      <w:r>
        <w:rPr>
          <w:rFonts w:hint="eastAsia"/>
          <w:sz w:val="21"/>
        </w:rPr>
        <w:t>14</w:t>
      </w:r>
      <w:r>
        <w:rPr>
          <w:rFonts w:hint="eastAsia"/>
          <w:sz w:val="21"/>
        </w:rPr>
        <w:t>号（第</w:t>
      </w:r>
      <w:r>
        <w:rPr>
          <w:rFonts w:hint="eastAsia"/>
          <w:sz w:val="21"/>
        </w:rPr>
        <w:t>15</w:t>
      </w:r>
      <w:r>
        <w:rPr>
          <w:rFonts w:hint="eastAsia"/>
          <w:sz w:val="21"/>
        </w:rPr>
        <w:t>条関係）</w:t>
      </w:r>
    </w:p>
    <w:p>
      <w:pPr>
        <w:pStyle w:val="0"/>
        <w:autoSpaceDE w:val="0"/>
        <w:autoSpaceDN w:val="0"/>
        <w:jc w:val="right"/>
        <w:rPr>
          <w:rFonts w:hint="default"/>
        </w:rPr>
      </w:pPr>
      <w:r>
        <w:rPr>
          <w:rFonts w:hint="eastAsia" w:ascii="ＭＳ 明朝" w:hAnsi="ＭＳ 明朝" w:eastAsia="ＭＳ 明朝"/>
          <w:kern w:val="2"/>
          <w:sz w:val="22"/>
        </w:rPr>
        <w:t>　　年　　月　　日</w:t>
      </w: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観音寺市長　宛て</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ind w:firstLine="4158"/>
        <w:jc w:val="both"/>
        <w:rPr>
          <w:rFonts w:hint="default"/>
        </w:rPr>
      </w:pPr>
      <w:r>
        <w:rPr>
          <w:rFonts w:hint="eastAsia" w:ascii="ＭＳ 明朝" w:hAnsi="ＭＳ 明朝" w:eastAsia="ＭＳ 明朝"/>
          <w:kern w:val="2"/>
          <w:sz w:val="22"/>
        </w:rPr>
        <w:t>施行者　住　　所　　　　　　　　　　　　　　</w:t>
      </w:r>
    </w:p>
    <w:p>
      <w:pPr>
        <w:pStyle w:val="0"/>
        <w:autoSpaceDE w:val="0"/>
        <w:autoSpaceDN w:val="0"/>
        <w:ind w:firstLine="5082"/>
        <w:jc w:val="both"/>
        <w:rPr>
          <w:rFonts w:hint="default"/>
          <w:color w:val="000000"/>
          <w:sz w:val="16"/>
        </w:rPr>
      </w:pPr>
      <w:bookmarkStart w:id="0" w:name="_GoBack"/>
      <w:bookmarkEnd w:id="0"/>
      <w:r>
        <w:rPr>
          <w:rFonts w:hint="eastAsia" w:ascii="ＭＳ 明朝" w:hAnsi="ＭＳ 明朝" w:eastAsia="ＭＳ 明朝"/>
          <w:kern w:val="2"/>
          <w:sz w:val="22"/>
        </w:rPr>
        <w:t>氏　　名　　　　　　　　　　</w:t>
      </w:r>
      <w:r>
        <w:rPr>
          <w:rFonts w:hint="eastAsia" w:ascii="ＭＳ 明朝" w:hAnsi="ＭＳ 明朝" w:eastAsia="ＭＳ 明朝"/>
          <w:color w:val="000000"/>
          <w:kern w:val="2"/>
          <w:sz w:val="22"/>
        </w:rPr>
        <w:t>　</w:t>
      </w:r>
      <w:r>
        <w:rPr>
          <w:rFonts w:hint="eastAsia"/>
          <w:color w:val="000000"/>
        </w:rPr>
        <w:t>※</w:t>
      </w:r>
    </w:p>
    <w:p>
      <w:pPr>
        <w:pStyle w:val="0"/>
        <w:autoSpaceDE w:val="0"/>
        <w:autoSpaceDN w:val="0"/>
        <w:ind w:firstLine="5082"/>
        <w:jc w:val="both"/>
        <w:rPr>
          <w:rFonts w:hint="default"/>
          <w:color w:val="000000"/>
        </w:rPr>
      </w:pPr>
      <w:r>
        <w:rPr>
          <w:rFonts w:hint="eastAsia" w:ascii="ＭＳ 明朝" w:hAnsi="ＭＳ 明朝" w:eastAsia="ＭＳ 明朝"/>
          <w:color w:val="000000"/>
          <w:kern w:val="2"/>
          <w:sz w:val="22"/>
        </w:rPr>
        <w:t>電話番号　　　　　　　　　　　　　　</w:t>
      </w:r>
    </w:p>
    <w:p>
      <w:pPr>
        <w:pStyle w:val="0"/>
        <w:autoSpaceDE w:val="0"/>
        <w:autoSpaceDN w:val="0"/>
        <w:ind w:left="0" w:leftChars="0" w:right="-229" w:rightChars="-99" w:firstLine="4202" w:firstLineChars="2200"/>
        <w:jc w:val="left"/>
        <w:rPr>
          <w:rFonts w:hint="default"/>
          <w:b w:val="1"/>
          <w:color w:val="000000"/>
        </w:rPr>
      </w:pPr>
      <w:r>
        <w:rPr>
          <w:rFonts w:hint="eastAsia"/>
          <w:color w:val="000000"/>
          <w:sz w:val="18"/>
        </w:rPr>
        <w:t>※本人による署名に代えて、記名押印することもできます。</w:t>
      </w:r>
    </w:p>
    <w:p>
      <w:pPr>
        <w:pStyle w:val="0"/>
        <w:autoSpaceDE w:val="0"/>
        <w:autoSpaceDN w:val="0"/>
        <w:jc w:val="left"/>
        <w:rPr>
          <w:rFonts w:hint="default"/>
          <w:b w:val="1"/>
          <w:color w:val="000000"/>
        </w:rPr>
      </w:pPr>
    </w:p>
    <w:p>
      <w:pPr>
        <w:pStyle w:val="0"/>
        <w:autoSpaceDE w:val="0"/>
        <w:autoSpaceDN w:val="0"/>
        <w:jc w:val="left"/>
        <w:rPr>
          <w:rFonts w:hint="default"/>
          <w:b w:val="1"/>
          <w:color w:val="000000"/>
        </w:rPr>
      </w:pPr>
    </w:p>
    <w:p>
      <w:pPr>
        <w:pStyle w:val="0"/>
        <w:autoSpaceDE w:val="0"/>
        <w:autoSpaceDN w:val="0"/>
        <w:jc w:val="center"/>
        <w:rPr>
          <w:rFonts w:hint="default"/>
          <w:color w:val="000000"/>
        </w:rPr>
      </w:pPr>
      <w:r>
        <w:rPr>
          <w:rFonts w:hint="eastAsia" w:ascii="ＭＳ 明朝" w:hAnsi="ＭＳ 明朝" w:eastAsia="ＭＳ 明朝"/>
          <w:color w:val="000000"/>
          <w:kern w:val="2"/>
          <w:sz w:val="22"/>
        </w:rPr>
        <w:t>観音寺市緊急輸送道路沿道建築物等耐震対策支援事業完了期日変更報告書</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ind w:firstLine="660" w:firstLineChars="300"/>
        <w:jc w:val="both"/>
        <w:rPr>
          <w:rFonts w:hint="default"/>
        </w:rPr>
      </w:pPr>
      <w:r>
        <w:rPr>
          <w:rFonts w:hint="eastAsia" w:ascii="ＭＳ 明朝" w:hAnsi="ＭＳ 明朝" w:eastAsia="ＭＳ 明朝"/>
          <w:color w:val="000000"/>
          <w:kern w:val="2"/>
          <w:sz w:val="22"/>
        </w:rPr>
        <w:t>　　年　　月　　日付け　　第　　　　号で（耐震診断費等・耐震改修費等）補助事業に係</w:t>
      </w:r>
      <w:r>
        <w:rPr>
          <w:rFonts w:hint="eastAsia" w:ascii="ＭＳ 明朝" w:hAnsi="ＭＳ 明朝" w:eastAsia="ＭＳ 明朝"/>
          <w:strike w:val="0"/>
          <w:dstrike w:val="1"/>
          <w:color w:val="000000"/>
          <w:kern w:val="2"/>
          <w:sz w:val="22"/>
        </w:rPr>
        <w:t>わ</w:t>
      </w:r>
      <w:r>
        <w:rPr>
          <w:rFonts w:hint="eastAsia" w:ascii="ＭＳ 明朝" w:hAnsi="ＭＳ 明朝" w:eastAsia="ＭＳ 明朝"/>
          <w:color w:val="000000"/>
          <w:kern w:val="2"/>
          <w:sz w:val="22"/>
        </w:rPr>
        <w:t>る補助金の交付決定を受けましたが、同通知に付された完了期日には、次の理由により事業の完了が困難となったので、観音寺市緊急輸送道路沿道建築物等耐震対策</w:t>
      </w:r>
      <w:r>
        <w:rPr>
          <w:rFonts w:hint="eastAsia" w:ascii="ＭＳ 明朝" w:hAnsi="ＭＳ 明朝" w:eastAsia="ＭＳ 明朝"/>
          <w:kern w:val="2"/>
          <w:sz w:val="22"/>
        </w:rPr>
        <w:t>支援事業費補助金交付要綱第</w:t>
      </w:r>
      <w:r>
        <w:rPr>
          <w:rFonts w:hint="eastAsia" w:ascii="ＭＳ 明朝" w:hAnsi="ＭＳ 明朝" w:eastAsia="ＭＳ 明朝"/>
          <w:kern w:val="2"/>
          <w:sz w:val="22"/>
        </w:rPr>
        <w:t>15</w:t>
      </w:r>
      <w:r>
        <w:rPr>
          <w:rFonts w:hint="eastAsia" w:ascii="ＭＳ 明朝" w:hAnsi="ＭＳ 明朝" w:eastAsia="ＭＳ 明朝"/>
          <w:kern w:val="2"/>
          <w:sz w:val="22"/>
        </w:rPr>
        <w:t>条の規定により報告します。</w:t>
      </w: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１　交付決定通知に付された完了日　　　　　　　年　　月　　日</w:t>
      </w:r>
    </w:p>
    <w:p>
      <w:pPr>
        <w:pStyle w:val="0"/>
        <w:autoSpaceDE w:val="0"/>
        <w:autoSpaceDN w:val="0"/>
        <w:jc w:val="left"/>
        <w:rPr>
          <w:rFonts w:hint="default"/>
        </w:rPr>
      </w:pPr>
      <w:r>
        <w:rPr>
          <w:rFonts w:hint="eastAsia" w:ascii="ＭＳ 明朝" w:hAnsi="ＭＳ 明朝" w:eastAsia="ＭＳ 明朝"/>
          <w:kern w:val="2"/>
          <w:sz w:val="22"/>
        </w:rPr>
        <w:t>２　変更すべき事業の完了予定日　　　　　　　　年　　月　　日</w:t>
      </w:r>
    </w:p>
    <w:p>
      <w:pPr>
        <w:pStyle w:val="0"/>
        <w:autoSpaceDE w:val="0"/>
        <w:autoSpaceDN w:val="0"/>
        <w:jc w:val="left"/>
        <w:rPr>
          <w:rFonts w:hint="default"/>
        </w:rPr>
      </w:pPr>
      <w:r>
        <w:rPr>
          <w:rFonts w:hint="eastAsia" w:ascii="ＭＳ 明朝" w:hAnsi="ＭＳ 明朝" w:eastAsia="ＭＳ 明朝"/>
          <w:kern w:val="2"/>
          <w:sz w:val="22"/>
        </w:rPr>
        <w:t>３　変更の事由　</w:t>
      </w:r>
    </w:p>
    <w:p>
      <w:pPr>
        <w:pStyle w:val="0"/>
        <w:autoSpaceDE w:val="0"/>
        <w:autoSpaceDN w:val="0"/>
        <w:jc w:val="left"/>
        <w:rPr>
          <w:rFonts w:hint="default"/>
        </w:rPr>
      </w:pPr>
      <w:r>
        <w:rPr>
          <w:rFonts w:hint="eastAsia" w:ascii="ＭＳ 明朝" w:hAnsi="ＭＳ 明朝" w:eastAsia="ＭＳ 明朝"/>
          <w:kern w:val="2"/>
          <w:sz w:val="22"/>
        </w:rPr>
        <w:t>４　事業実施状況表（別表のとおり）</w:t>
      </w:r>
    </w:p>
    <w:p>
      <w:pPr>
        <w:pStyle w:val="0"/>
        <w:autoSpaceDE w:val="0"/>
        <w:autoSpaceDN w:val="0"/>
        <w:jc w:val="left"/>
        <w:rPr>
          <w:rFonts w:hint="default"/>
        </w:rPr>
      </w:pPr>
      <w:r>
        <w:rPr>
          <w:rFonts w:hint="eastAsia" w:ascii="ＭＳ 明朝" w:hAnsi="ＭＳ 明朝" w:eastAsia="ＭＳ 明朝"/>
          <w:kern w:val="2"/>
          <w:sz w:val="22"/>
        </w:rPr>
        <w:t>５　工程表　　　</w:t>
      </w:r>
    </w:p>
    <w:p>
      <w:pPr>
        <w:pStyle w:val="0"/>
        <w:autoSpaceDE w:val="0"/>
        <w:autoSpaceDN w:val="0"/>
        <w:jc w:val="left"/>
        <w:rPr>
          <w:rFonts w:hint="default"/>
        </w:rPr>
      </w:pPr>
      <w:r>
        <w:rPr>
          <w:rFonts w:hint="eastAsia" w:ascii="ＭＳ 明朝" w:hAnsi="ＭＳ 明朝" w:eastAsia="ＭＳ 明朝"/>
          <w:kern w:val="2"/>
          <w:sz w:val="22"/>
        </w:rPr>
        <w:t>６　参考資料　　写真等工事の進捗状況を把握できるもの</w:t>
      </w:r>
    </w:p>
    <w:p>
      <w:pPr>
        <w:pStyle w:val="0"/>
        <w:autoSpaceDE w:val="0"/>
        <w:autoSpaceDN w:val="0"/>
        <w:jc w:val="left"/>
        <w:rPr>
          <w:rFonts w:hint="default"/>
        </w:rPr>
      </w:pPr>
    </w:p>
    <w:p>
      <w:pPr>
        <w:pStyle w:val="0"/>
        <w:autoSpaceDE w:val="0"/>
        <w:autoSpaceDN w:val="0"/>
        <w:ind w:left="0" w:leftChars="0" w:right="0" w:rightChars="0" w:firstLine="0" w:firstLineChars="0"/>
        <w:jc w:val="left"/>
        <w:rPr>
          <w:rFonts w:hint="default"/>
        </w:rPr>
      </w:pPr>
      <w:r>
        <w:rPr>
          <w:rFonts w:hint="eastAsia" w:ascii="ＭＳ 明朝" w:hAnsi="ＭＳ 明朝" w:eastAsia="ＭＳ 明朝"/>
          <w:kern w:val="2"/>
          <w:sz w:val="22"/>
        </w:rPr>
        <w:t>別表</w:t>
      </w:r>
    </w:p>
    <w:tbl>
      <w:tblPr>
        <w:tblStyle w:val="11"/>
        <w:tblW w:w="8778"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98"/>
        <w:gridCol w:w="1156"/>
        <w:gridCol w:w="1156"/>
        <w:gridCol w:w="1156"/>
        <w:gridCol w:w="1415"/>
        <w:gridCol w:w="1674"/>
        <w:gridCol w:w="923"/>
      </w:tblGrid>
      <w:tr>
        <w:trPr>
          <w:trHeight w:val="1182" w:hRule="atLeast"/>
        </w:trPr>
        <w:tc>
          <w:tcPr>
            <w:tcW w:w="1298"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0"/>
              <w:jc w:val="center"/>
              <w:rPr>
                <w:rFonts w:hint="default"/>
              </w:rPr>
            </w:pPr>
            <w:r>
              <w:rPr>
                <w:rFonts w:hint="eastAsia" w:ascii="ＭＳ 明朝" w:hAnsi="ＭＳ 明朝" w:eastAsia="ＭＳ 明朝"/>
                <w:kern w:val="2"/>
                <w:sz w:val="22"/>
              </w:rPr>
              <w:t>項　　目</w:t>
            </w:r>
          </w:p>
        </w:tc>
        <w:tc>
          <w:tcPr>
            <w:tcW w:w="115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0"/>
              <w:jc w:val="center"/>
              <w:rPr>
                <w:rFonts w:hint="default"/>
              </w:rPr>
            </w:pPr>
            <w:r>
              <w:rPr>
                <w:rFonts w:hint="eastAsia" w:ascii="ＭＳ 明朝" w:hAnsi="ＭＳ 明朝" w:eastAsia="ＭＳ 明朝"/>
                <w:kern w:val="2"/>
                <w:sz w:val="22"/>
              </w:rPr>
              <w:t>事業費</w:t>
            </w:r>
          </w:p>
        </w:tc>
        <w:tc>
          <w:tcPr>
            <w:tcW w:w="115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0"/>
              <w:jc w:val="center"/>
              <w:rPr>
                <w:rFonts w:hint="default"/>
              </w:rPr>
            </w:pPr>
            <w:r>
              <w:rPr>
                <w:rFonts w:hint="eastAsia" w:ascii="ＭＳ 明朝" w:hAnsi="ＭＳ 明朝" w:eastAsia="ＭＳ 明朝"/>
                <w:kern w:val="2"/>
                <w:sz w:val="22"/>
              </w:rPr>
              <w:t>契約済</w:t>
            </w:r>
          </w:p>
          <w:p>
            <w:pPr>
              <w:pStyle w:val="0"/>
              <w:autoSpaceDE w:val="0"/>
              <w:autoSpaceDN w:val="0"/>
              <w:ind w:firstLine="0"/>
              <w:jc w:val="center"/>
              <w:rPr>
                <w:rFonts w:hint="default"/>
              </w:rPr>
            </w:pPr>
            <w:r>
              <w:rPr>
                <w:rFonts w:hint="eastAsia" w:ascii="ＭＳ 明朝" w:hAnsi="ＭＳ 明朝" w:eastAsia="ＭＳ 明朝"/>
                <w:kern w:val="2"/>
                <w:sz w:val="22"/>
              </w:rPr>
              <w:t>事業費</w:t>
            </w:r>
          </w:p>
        </w:tc>
        <w:tc>
          <w:tcPr>
            <w:tcW w:w="1156"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0"/>
              <w:jc w:val="center"/>
              <w:rPr>
                <w:rFonts w:hint="default"/>
              </w:rPr>
            </w:pPr>
            <w:r>
              <w:rPr>
                <w:rFonts w:hint="eastAsia" w:ascii="ＭＳ 明朝" w:hAnsi="ＭＳ 明朝" w:eastAsia="ＭＳ 明朝"/>
                <w:kern w:val="2"/>
                <w:sz w:val="22"/>
              </w:rPr>
              <w:t>契　約</w:t>
            </w:r>
          </w:p>
          <w:p>
            <w:pPr>
              <w:pStyle w:val="0"/>
              <w:autoSpaceDE w:val="0"/>
              <w:autoSpaceDN w:val="0"/>
              <w:ind w:firstLine="0"/>
              <w:jc w:val="center"/>
              <w:rPr>
                <w:rFonts w:hint="default"/>
              </w:rPr>
            </w:pPr>
            <w:r>
              <w:rPr>
                <w:rFonts w:hint="eastAsia" w:ascii="ＭＳ 明朝" w:hAnsi="ＭＳ 明朝" w:eastAsia="ＭＳ 明朝"/>
                <w:kern w:val="2"/>
                <w:sz w:val="22"/>
              </w:rPr>
              <w:t>年月日</w:t>
            </w:r>
          </w:p>
        </w:tc>
        <w:tc>
          <w:tcPr>
            <w:tcW w:w="141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0"/>
              <w:jc w:val="center"/>
              <w:rPr>
                <w:rFonts w:hint="default"/>
              </w:rPr>
            </w:pPr>
            <w:r>
              <w:rPr>
                <w:rFonts w:hint="eastAsia" w:ascii="ＭＳ 明朝" w:hAnsi="ＭＳ 明朝" w:eastAsia="ＭＳ 明朝"/>
                <w:kern w:val="2"/>
                <w:sz w:val="22"/>
              </w:rPr>
              <w:t>契約工期</w:t>
            </w:r>
          </w:p>
        </w:tc>
        <w:tc>
          <w:tcPr>
            <w:tcW w:w="167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0"/>
              <w:jc w:val="center"/>
              <w:rPr>
                <w:rFonts w:hint="default"/>
              </w:rPr>
            </w:pPr>
            <w:r>
              <w:rPr>
                <w:rFonts w:hint="eastAsia" w:ascii="ＭＳ 明朝" w:hAnsi="ＭＳ 明朝" w:eastAsia="ＭＳ 明朝"/>
                <w:kern w:val="2"/>
                <w:sz w:val="22"/>
              </w:rPr>
              <w:t>当初の完了</w:t>
            </w:r>
          </w:p>
          <w:p>
            <w:pPr>
              <w:pStyle w:val="0"/>
              <w:autoSpaceDE w:val="0"/>
              <w:autoSpaceDN w:val="0"/>
              <w:ind w:firstLine="0"/>
              <w:jc w:val="center"/>
              <w:rPr>
                <w:rFonts w:hint="default"/>
              </w:rPr>
            </w:pPr>
            <w:r>
              <w:rPr>
                <w:rFonts w:hint="eastAsia" w:ascii="ＭＳ 明朝" w:hAnsi="ＭＳ 明朝" w:eastAsia="ＭＳ 明朝"/>
                <w:kern w:val="2"/>
                <w:sz w:val="22"/>
              </w:rPr>
              <w:t>期日までの</w:t>
            </w:r>
          </w:p>
          <w:p>
            <w:pPr>
              <w:pStyle w:val="0"/>
              <w:autoSpaceDE w:val="0"/>
              <w:autoSpaceDN w:val="0"/>
              <w:ind w:firstLine="0"/>
              <w:jc w:val="center"/>
              <w:rPr>
                <w:rFonts w:hint="default"/>
              </w:rPr>
            </w:pPr>
            <w:r>
              <w:rPr>
                <w:rFonts w:hint="eastAsia" w:ascii="ＭＳ 明朝" w:hAnsi="ＭＳ 明朝" w:eastAsia="ＭＳ 明朝"/>
                <w:kern w:val="2"/>
                <w:sz w:val="22"/>
              </w:rPr>
              <w:t>出来高</w:t>
            </w:r>
          </w:p>
        </w:tc>
        <w:tc>
          <w:tcPr>
            <w:tcW w:w="92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ind w:firstLine="0"/>
              <w:jc w:val="center"/>
              <w:rPr>
                <w:rFonts w:hint="default"/>
              </w:rPr>
            </w:pPr>
            <w:r>
              <w:rPr>
                <w:rFonts w:hint="eastAsia" w:ascii="ＭＳ 明朝" w:hAnsi="ＭＳ 明朝" w:eastAsia="ＭＳ 明朝"/>
                <w:kern w:val="2"/>
                <w:sz w:val="22"/>
              </w:rPr>
              <w:t>備考</w:t>
            </w:r>
          </w:p>
        </w:tc>
      </w:tr>
      <w:tr>
        <w:trPr>
          <w:trHeight w:val="696" w:hRule="atLeast"/>
        </w:trPr>
        <w:tc>
          <w:tcPr>
            <w:tcW w:w="129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rPr>
            </w:pPr>
          </w:p>
        </w:tc>
        <w:tc>
          <w:tcPr>
            <w:tcW w:w="1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rPr>
            </w:pPr>
          </w:p>
        </w:tc>
        <w:tc>
          <w:tcPr>
            <w:tcW w:w="1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rPr>
            </w:pPr>
          </w:p>
        </w:tc>
        <w:tc>
          <w:tcPr>
            <w:tcW w:w="1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rPr>
            </w:pPr>
          </w:p>
        </w:tc>
        <w:tc>
          <w:tcPr>
            <w:tcW w:w="1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rPr>
            </w:pPr>
          </w:p>
        </w:tc>
        <w:tc>
          <w:tcPr>
            <w:tcW w:w="16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rPr>
            </w:pPr>
            <w:r>
              <w:rPr>
                <w:rFonts w:hint="eastAsia" w:ascii="ＭＳ 明朝" w:hAnsi="ＭＳ 明朝" w:eastAsia="ＭＳ 明朝"/>
                <w:kern w:val="2"/>
                <w:sz w:val="22"/>
              </w:rPr>
              <w:t>％</w:t>
            </w:r>
          </w:p>
        </w:tc>
        <w:tc>
          <w:tcPr>
            <w:tcW w:w="923"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autoSpaceDE w:val="0"/>
              <w:autoSpaceDN w:val="0"/>
              <w:jc w:val="left"/>
              <w:rPr>
                <w:rFonts w:hint="default"/>
              </w:rPr>
            </w:pPr>
          </w:p>
        </w:tc>
      </w:tr>
      <w:tr>
        <w:trPr>
          <w:trHeight w:val="703" w:hRule="atLeast"/>
        </w:trPr>
        <w:tc>
          <w:tcPr>
            <w:tcW w:w="1298"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ind w:firstLine="0"/>
              <w:jc w:val="center"/>
              <w:rPr>
                <w:rFonts w:hint="default"/>
              </w:rPr>
            </w:pPr>
            <w:r>
              <w:rPr>
                <w:rFonts w:hint="eastAsia" w:ascii="ＭＳ 明朝" w:hAnsi="ＭＳ 明朝" w:eastAsia="ＭＳ 明朝"/>
                <w:kern w:val="2"/>
                <w:sz w:val="22"/>
              </w:rPr>
              <w:t>計</w:t>
            </w:r>
          </w:p>
        </w:tc>
        <w:tc>
          <w:tcPr>
            <w:tcW w:w="115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jc w:val="left"/>
              <w:rPr>
                <w:rFonts w:hint="default"/>
              </w:rPr>
            </w:pPr>
          </w:p>
        </w:tc>
        <w:tc>
          <w:tcPr>
            <w:tcW w:w="115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jc w:val="left"/>
              <w:rPr>
                <w:rFonts w:hint="default"/>
              </w:rPr>
            </w:pPr>
          </w:p>
        </w:tc>
        <w:tc>
          <w:tcPr>
            <w:tcW w:w="115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jc w:val="left"/>
              <w:rPr>
                <w:rFonts w:hint="default"/>
              </w:rPr>
            </w:pPr>
          </w:p>
        </w:tc>
        <w:tc>
          <w:tcPr>
            <w:tcW w:w="141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jc w:val="left"/>
              <w:rPr>
                <w:rFonts w:hint="default"/>
              </w:rPr>
            </w:pPr>
          </w:p>
        </w:tc>
        <w:tc>
          <w:tcPr>
            <w:tcW w:w="167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jc w:val="left"/>
              <w:rPr>
                <w:rFonts w:hint="default"/>
              </w:rPr>
            </w:pPr>
          </w:p>
        </w:tc>
        <w:tc>
          <w:tcPr>
            <w:tcW w:w="92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autoSpaceDE w:val="0"/>
              <w:autoSpaceDN w:val="0"/>
              <w:jc w:val="left"/>
              <w:rPr>
                <w:rFonts w:hint="default"/>
              </w:rPr>
            </w:pPr>
          </w:p>
        </w:tc>
      </w:tr>
    </w:tbl>
    <w:p>
      <w:pPr>
        <w:pStyle w:val="0"/>
        <w:autoSpaceDE w:val="0"/>
        <w:autoSpaceDN w:val="0"/>
        <w:jc w:val="left"/>
        <w:rPr>
          <w:rFonts w:hint="default"/>
        </w:rPr>
      </w:pP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1</Pages>
  <Words>3</Words>
  <Characters>373</Characters>
  <Application>JUST Note</Application>
  <Lines>55</Lines>
  <Paragraphs>30</Paragraphs>
  <Company>DAI-ICHI HOKI.,Ltd.</Company>
  <CharactersWithSpaces>474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2026-03-14T04:00:04Z</cp:lastPrinted>
  <dcterms:created xsi:type="dcterms:W3CDTF">2026-03-05T13:40:00Z</dcterms:created>
  <dcterms:modified xsi:type="dcterms:W3CDTF">2026-03-14T06:49:12Z</dcterms:modified>
  <cp:revision>0</cp:revision>
</cp:coreProperties>
</file>