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kinsoku w:val="0"/>
        <w:autoSpaceDE w:val="0"/>
        <w:autoSpaceDN w:val="0"/>
        <w:ind w:firstLine="0"/>
        <w:jc w:val="left"/>
        <w:rPr>
          <w:rFonts w:hint="eastAsia"/>
          <w:sz w:val="21"/>
        </w:rPr>
      </w:pPr>
      <w:r>
        <w:rPr>
          <w:rFonts w:hint="eastAsia"/>
          <w:sz w:val="21"/>
        </w:rPr>
        <w:t>様式第</w:t>
      </w:r>
      <w:r>
        <w:rPr>
          <w:rFonts w:hint="eastAsia"/>
          <w:sz w:val="21"/>
        </w:rPr>
        <w:t>16</w:t>
      </w:r>
      <w:r>
        <w:rPr>
          <w:rFonts w:hint="eastAsia"/>
          <w:sz w:val="21"/>
        </w:rPr>
        <w:t>号（第</w:t>
      </w:r>
      <w:r>
        <w:rPr>
          <w:rFonts w:hint="eastAsia"/>
          <w:sz w:val="21"/>
        </w:rPr>
        <w:t>18</w:t>
      </w:r>
      <w:r>
        <w:rPr>
          <w:rFonts w:hint="eastAsia"/>
          <w:sz w:val="21"/>
        </w:rPr>
        <w:t>条関係）</w:t>
      </w:r>
    </w:p>
    <w:p>
      <w:pPr>
        <w:pStyle w:val="0"/>
        <w:autoSpaceDE w:val="0"/>
        <w:autoSpaceDN w:val="0"/>
        <w:jc w:val="right"/>
        <w:rPr>
          <w:rFonts w:hint="default"/>
        </w:rPr>
      </w:pPr>
      <w:r>
        <w:rPr>
          <w:rFonts w:hint="eastAsia" w:ascii="ＭＳ 明朝" w:hAnsi="ＭＳ 明朝" w:eastAsia="ＭＳ 明朝"/>
          <w:kern w:val="2"/>
          <w:sz w:val="22"/>
        </w:rPr>
        <w:t>　　年　　月　　日</w:t>
      </w:r>
    </w:p>
    <w:p>
      <w:pPr>
        <w:pStyle w:val="0"/>
        <w:autoSpaceDE w:val="0"/>
        <w:autoSpaceDN w:val="0"/>
        <w:jc w:val="left"/>
        <w:rPr>
          <w:rFonts w:hint="default"/>
        </w:rPr>
      </w:pPr>
    </w:p>
    <w:p>
      <w:pPr>
        <w:pStyle w:val="0"/>
        <w:autoSpaceDE w:val="0"/>
        <w:autoSpaceDN w:val="0"/>
        <w:jc w:val="left"/>
        <w:rPr>
          <w:rFonts w:hint="default"/>
        </w:rPr>
      </w:pPr>
      <w:r>
        <w:rPr>
          <w:rFonts w:hint="eastAsia" w:ascii="ＭＳ 明朝" w:hAnsi="ＭＳ 明朝" w:eastAsia="ＭＳ 明朝"/>
          <w:kern w:val="2"/>
          <w:sz w:val="22"/>
        </w:rPr>
        <w:t>観音寺市長　宛て</w:t>
      </w:r>
    </w:p>
    <w:p>
      <w:pPr>
        <w:pStyle w:val="0"/>
        <w:autoSpaceDE w:val="0"/>
        <w:autoSpaceDN w:val="0"/>
        <w:jc w:val="left"/>
        <w:rPr>
          <w:rFonts w:hint="default"/>
        </w:rPr>
      </w:pPr>
    </w:p>
    <w:p>
      <w:pPr>
        <w:pStyle w:val="0"/>
        <w:autoSpaceDE w:val="0"/>
        <w:autoSpaceDN w:val="0"/>
        <w:jc w:val="left"/>
        <w:rPr>
          <w:rFonts w:hint="default"/>
        </w:rPr>
      </w:pPr>
    </w:p>
    <w:p>
      <w:pPr>
        <w:pStyle w:val="0"/>
        <w:autoSpaceDE w:val="0"/>
        <w:autoSpaceDN w:val="0"/>
        <w:ind w:firstLine="4158"/>
        <w:jc w:val="both"/>
        <w:rPr>
          <w:rFonts w:hint="default"/>
        </w:rPr>
      </w:pPr>
      <w:r>
        <w:rPr>
          <w:rFonts w:hint="eastAsia" w:ascii="ＭＳ 明朝" w:hAnsi="ＭＳ 明朝" w:eastAsia="ＭＳ 明朝"/>
          <w:kern w:val="2"/>
          <w:sz w:val="22"/>
        </w:rPr>
        <w:t>施行者　住　　所　　　　　　　　　　　　　　</w:t>
      </w:r>
    </w:p>
    <w:p>
      <w:pPr>
        <w:pStyle w:val="0"/>
        <w:autoSpaceDE w:val="0"/>
        <w:autoSpaceDN w:val="0"/>
        <w:ind w:firstLine="5082"/>
        <w:jc w:val="both"/>
        <w:rPr>
          <w:rFonts w:hint="default"/>
          <w:color w:val="000000"/>
          <w:sz w:val="16"/>
        </w:rPr>
      </w:pPr>
      <w:r>
        <w:rPr>
          <w:rFonts w:hint="eastAsia" w:ascii="ＭＳ 明朝" w:hAnsi="ＭＳ 明朝" w:eastAsia="ＭＳ 明朝"/>
          <w:kern w:val="2"/>
          <w:sz w:val="22"/>
        </w:rPr>
        <w:t>氏　　名　　　　　　　　　　　</w:t>
      </w:r>
      <w:r>
        <w:rPr>
          <w:rFonts w:hint="eastAsia"/>
          <w:color w:val="000000"/>
        </w:rPr>
        <w:t>※</w:t>
      </w:r>
    </w:p>
    <w:p>
      <w:pPr>
        <w:pStyle w:val="0"/>
        <w:autoSpaceDE w:val="0"/>
        <w:autoSpaceDN w:val="0"/>
        <w:ind w:firstLine="5082"/>
        <w:jc w:val="both"/>
        <w:rPr>
          <w:rFonts w:hint="default"/>
          <w:color w:val="000000"/>
        </w:rPr>
      </w:pPr>
      <w:r>
        <w:rPr>
          <w:rFonts w:hint="eastAsia" w:ascii="ＭＳ 明朝" w:hAnsi="ＭＳ 明朝" w:eastAsia="ＭＳ 明朝"/>
          <w:color w:val="000000"/>
          <w:kern w:val="2"/>
          <w:sz w:val="22"/>
        </w:rPr>
        <w:t>電話番号　　　　　　　　　　　　　　</w:t>
      </w:r>
    </w:p>
    <w:p>
      <w:pPr>
        <w:pStyle w:val="0"/>
        <w:autoSpaceDE w:val="0"/>
        <w:autoSpaceDN w:val="0"/>
        <w:ind w:left="0" w:leftChars="0" w:right="-229" w:rightChars="-99" w:firstLine="4202" w:firstLineChars="2200"/>
        <w:jc w:val="left"/>
        <w:rPr>
          <w:rFonts w:hint="default"/>
          <w:color w:val="000000"/>
        </w:rPr>
      </w:pPr>
      <w:r>
        <w:rPr>
          <w:rFonts w:hint="eastAsia"/>
          <w:color w:val="000000"/>
          <w:sz w:val="18"/>
        </w:rPr>
        <w:t>※本人による署名に代えて、記名押印することもできます。</w:t>
      </w:r>
    </w:p>
    <w:p>
      <w:pPr>
        <w:pStyle w:val="0"/>
        <w:autoSpaceDE w:val="0"/>
        <w:autoSpaceDN w:val="0"/>
        <w:jc w:val="left"/>
        <w:rPr>
          <w:rFonts w:hint="default"/>
          <w:color w:val="000000"/>
        </w:rPr>
      </w:pPr>
    </w:p>
    <w:p>
      <w:pPr>
        <w:pStyle w:val="0"/>
        <w:autoSpaceDE w:val="0"/>
        <w:autoSpaceDN w:val="0"/>
        <w:jc w:val="left"/>
        <w:rPr>
          <w:rFonts w:hint="default"/>
          <w:color w:val="000000"/>
        </w:rPr>
      </w:pPr>
    </w:p>
    <w:p>
      <w:pPr>
        <w:pStyle w:val="0"/>
        <w:autoSpaceDE w:val="0"/>
        <w:autoSpaceDN w:val="0"/>
        <w:ind w:left="0" w:leftChars="0" w:right="0" w:rightChars="0" w:firstLine="0" w:firstLineChars="0"/>
        <w:jc w:val="center"/>
        <w:rPr>
          <w:rFonts w:hint="default"/>
          <w:color w:val="000000"/>
        </w:rPr>
      </w:pPr>
      <w:r>
        <w:rPr>
          <w:rFonts w:hint="eastAsia" w:ascii="ＭＳ 明朝" w:hAnsi="ＭＳ 明朝" w:eastAsia="ＭＳ 明朝"/>
          <w:color w:val="000000"/>
          <w:kern w:val="2"/>
          <w:sz w:val="22"/>
        </w:rPr>
        <w:t>観音寺市緊急輸送道路沿道建築物等耐震対策支援事業年度終了実績報告書</w:t>
      </w:r>
    </w:p>
    <w:p>
      <w:pPr>
        <w:pStyle w:val="0"/>
        <w:autoSpaceDE w:val="0"/>
        <w:autoSpaceDN w:val="0"/>
        <w:jc w:val="left"/>
        <w:rPr>
          <w:rFonts w:hint="default"/>
          <w:color w:val="000000"/>
        </w:rPr>
      </w:pPr>
      <w:bookmarkStart w:id="0" w:name="_GoBack"/>
      <w:bookmarkEnd w:id="0"/>
    </w:p>
    <w:p>
      <w:pPr>
        <w:pStyle w:val="0"/>
        <w:autoSpaceDE w:val="0"/>
        <w:autoSpaceDN w:val="0"/>
        <w:jc w:val="left"/>
        <w:rPr>
          <w:rFonts w:hint="default"/>
        </w:rPr>
      </w:pPr>
    </w:p>
    <w:p>
      <w:pPr>
        <w:pStyle w:val="0"/>
        <w:autoSpaceDE w:val="0"/>
        <w:autoSpaceDN w:val="0"/>
        <w:ind w:firstLine="660" w:firstLineChars="300"/>
        <w:jc w:val="both"/>
        <w:rPr>
          <w:rFonts w:hint="default"/>
        </w:rPr>
      </w:pPr>
      <w:r>
        <w:rPr>
          <w:rFonts w:hint="eastAsia" w:ascii="ＭＳ 明朝" w:hAnsi="ＭＳ 明朝" w:eastAsia="ＭＳ 明朝"/>
          <w:kern w:val="2"/>
          <w:sz w:val="22"/>
        </w:rPr>
        <w:t>　　年　　月　　日付け　　第　　　　号で補助金の交付決定の通知を受けた（耐震診断費等・耐震改修費等）補助事業の　　　　年度の実績について、観音寺市緊急輸送道路沿道建築物等耐震対策支援事業費補助金交付要綱第</w:t>
      </w:r>
      <w:r>
        <w:rPr>
          <w:rFonts w:hint="eastAsia" w:ascii="ＭＳ 明朝" w:hAnsi="ＭＳ 明朝" w:eastAsia="ＭＳ 明朝"/>
          <w:kern w:val="2"/>
          <w:sz w:val="22"/>
        </w:rPr>
        <w:t>18</w:t>
      </w:r>
      <w:r>
        <w:rPr>
          <w:rFonts w:hint="eastAsia" w:ascii="ＭＳ 明朝" w:hAnsi="ＭＳ 明朝" w:eastAsia="ＭＳ 明朝"/>
          <w:kern w:val="2"/>
          <w:sz w:val="22"/>
        </w:rPr>
        <w:t>条第２項の規定により、次のとおり関係図書を添付して報告します。</w:t>
      </w:r>
    </w:p>
    <w:p>
      <w:pPr>
        <w:pStyle w:val="0"/>
        <w:autoSpaceDE w:val="0"/>
        <w:autoSpaceDN w:val="0"/>
        <w:jc w:val="left"/>
        <w:rPr>
          <w:rFonts w:hint="default"/>
        </w:rPr>
      </w:pPr>
    </w:p>
    <w:p>
      <w:pPr>
        <w:pStyle w:val="0"/>
        <w:autoSpaceDE w:val="0"/>
        <w:autoSpaceDN w:val="0"/>
        <w:jc w:val="left"/>
        <w:rPr>
          <w:rFonts w:hint="default"/>
        </w:rPr>
      </w:pPr>
    </w:p>
    <w:p>
      <w:pPr>
        <w:pStyle w:val="0"/>
        <w:autoSpaceDE w:val="0"/>
        <w:autoSpaceDN w:val="0"/>
        <w:jc w:val="left"/>
        <w:rPr>
          <w:rFonts w:hint="default"/>
        </w:rPr>
      </w:pPr>
      <w:r>
        <w:rPr>
          <w:rFonts w:hint="eastAsia" w:ascii="ＭＳ 明朝" w:hAnsi="ＭＳ 明朝" w:eastAsia="ＭＳ 明朝"/>
          <w:kern w:val="2"/>
          <w:sz w:val="22"/>
        </w:rPr>
        <w:t>１　補助金の交付決定額及び精算額</w:t>
      </w:r>
      <w:r>
        <w:rPr>
          <w:rFonts w:hint="eastAsia" w:ascii="ＭＳ 明朝" w:hAnsi="ＭＳ 明朝" w:eastAsia="ＭＳ 明朝"/>
          <w:kern w:val="2"/>
          <w:sz w:val="22"/>
        </w:rPr>
        <w:t>(</w:t>
      </w:r>
      <w:r>
        <w:rPr>
          <w:rFonts w:hint="eastAsia" w:ascii="ＭＳ 明朝" w:hAnsi="ＭＳ 明朝" w:eastAsia="ＭＳ 明朝"/>
          <w:kern w:val="2"/>
          <w:sz w:val="22"/>
        </w:rPr>
        <w:t>当該年度</w:t>
      </w:r>
      <w:r>
        <w:rPr>
          <w:rFonts w:hint="eastAsia" w:ascii="ＭＳ 明朝" w:hAnsi="ＭＳ 明朝" w:eastAsia="ＭＳ 明朝"/>
          <w:kern w:val="2"/>
          <w:sz w:val="22"/>
        </w:rPr>
        <w:t>)</w:t>
      </w:r>
    </w:p>
    <w:p>
      <w:pPr>
        <w:pStyle w:val="0"/>
        <w:autoSpaceDE w:val="0"/>
        <w:autoSpaceDN w:val="0"/>
        <w:jc w:val="left"/>
        <w:rPr>
          <w:rFonts w:hint="default"/>
          <w:b w:val="1"/>
        </w:rPr>
      </w:pPr>
      <w:r>
        <w:rPr>
          <w:rFonts w:hint="eastAsia" w:ascii="ＭＳ 明朝" w:hAnsi="ＭＳ 明朝" w:eastAsia="ＭＳ 明朝"/>
          <w:kern w:val="2"/>
          <w:sz w:val="22"/>
        </w:rPr>
        <w:t>　　</w:t>
      </w:r>
      <w:r>
        <w:rPr>
          <w:rFonts w:hint="eastAsia" w:ascii="ＭＳ 明朝" w:hAnsi="ＭＳ 明朝" w:eastAsia="ＭＳ 明朝"/>
          <w:spacing w:val="22"/>
          <w:kern w:val="2"/>
          <w:sz w:val="22"/>
          <w:fitText w:val="2079" w:id="1"/>
        </w:rPr>
        <w:t>補助金交付決定</w:t>
      </w:r>
      <w:r>
        <w:rPr>
          <w:rFonts w:hint="eastAsia" w:ascii="ＭＳ 明朝" w:hAnsi="ＭＳ 明朝" w:eastAsia="ＭＳ 明朝"/>
          <w:spacing w:val="5"/>
          <w:kern w:val="2"/>
          <w:sz w:val="22"/>
          <w:fitText w:val="2079" w:id="1"/>
        </w:rPr>
        <w:t>額</w:t>
      </w:r>
      <w:r>
        <w:rPr>
          <w:rFonts w:hint="eastAsia" w:ascii="ＭＳ 明朝" w:hAnsi="ＭＳ 明朝" w:eastAsia="ＭＳ 明朝"/>
          <w:kern w:val="2"/>
          <w:sz w:val="22"/>
        </w:rPr>
        <w:t>　　　　</w:t>
      </w:r>
      <w:r>
        <w:rPr>
          <w:rFonts w:hint="eastAsia" w:ascii="ＭＳ 明朝" w:hAnsi="ＭＳ 明朝" w:eastAsia="ＭＳ 明朝"/>
          <w:kern w:val="0"/>
          <w:sz w:val="22"/>
        </w:rPr>
        <w:t>金　　　　　　　　　円</w:t>
      </w:r>
    </w:p>
    <w:p>
      <w:pPr>
        <w:pStyle w:val="0"/>
        <w:autoSpaceDE w:val="0"/>
        <w:autoSpaceDN w:val="0"/>
        <w:ind w:left="0" w:leftChars="0" w:right="0" w:rightChars="0" w:firstLine="0" w:firstLineChars="0"/>
        <w:jc w:val="left"/>
        <w:rPr>
          <w:rFonts w:hint="default"/>
        </w:rPr>
      </w:pPr>
      <w:r>
        <w:rPr>
          <w:rFonts w:hint="eastAsia"/>
        </w:rPr>
        <w:t>　　　</w:t>
      </w:r>
      <w:r>
        <w:rPr>
          <w:rFonts w:hint="eastAsia" w:ascii="ＭＳ 明朝" w:hAnsi="ＭＳ 明朝" w:eastAsia="ＭＳ 明朝"/>
          <w:spacing w:val="75"/>
          <w:kern w:val="0"/>
          <w:sz w:val="22"/>
          <w:fitText w:val="2079" w:id="2"/>
        </w:rPr>
        <w:t>補助金精算</w:t>
      </w:r>
      <w:r>
        <w:rPr>
          <w:rFonts w:hint="eastAsia" w:ascii="ＭＳ 明朝" w:hAnsi="ＭＳ 明朝" w:eastAsia="ＭＳ 明朝"/>
          <w:spacing w:val="4"/>
          <w:kern w:val="0"/>
          <w:sz w:val="22"/>
          <w:fitText w:val="2079" w:id="2"/>
        </w:rPr>
        <w:t>額</w:t>
      </w:r>
      <w:r>
        <w:rPr>
          <w:rFonts w:hint="eastAsia" w:ascii="ＭＳ 明朝" w:hAnsi="ＭＳ 明朝" w:eastAsia="ＭＳ 明朝"/>
          <w:kern w:val="0"/>
          <w:sz w:val="22"/>
        </w:rPr>
        <w:t>　　　　金　　　　　　　　　円</w:t>
      </w:r>
    </w:p>
    <w:p>
      <w:pPr>
        <w:pStyle w:val="0"/>
        <w:autoSpaceDE w:val="0"/>
        <w:autoSpaceDN w:val="0"/>
        <w:jc w:val="left"/>
        <w:rPr>
          <w:rFonts w:hint="default"/>
        </w:rPr>
      </w:pPr>
    </w:p>
    <w:p>
      <w:pPr>
        <w:pStyle w:val="0"/>
        <w:autoSpaceDE w:val="0"/>
        <w:autoSpaceDN w:val="0"/>
        <w:jc w:val="left"/>
        <w:rPr>
          <w:rFonts w:hint="default"/>
        </w:rPr>
      </w:pPr>
      <w:r>
        <w:rPr>
          <w:rFonts w:hint="eastAsia" w:ascii="ＭＳ 明朝" w:hAnsi="ＭＳ 明朝" w:eastAsia="ＭＳ 明朝"/>
          <w:kern w:val="2"/>
          <w:sz w:val="22"/>
        </w:rPr>
        <w:t>２　補助事業の実施期間</w:t>
      </w:r>
      <w:r>
        <w:rPr>
          <w:rFonts w:hint="eastAsia" w:ascii="ＭＳ 明朝" w:hAnsi="ＭＳ 明朝" w:eastAsia="ＭＳ 明朝"/>
          <w:kern w:val="2"/>
          <w:sz w:val="22"/>
        </w:rPr>
        <w:t>(</w:t>
      </w:r>
      <w:r>
        <w:rPr>
          <w:rFonts w:hint="eastAsia" w:ascii="ＭＳ 明朝" w:hAnsi="ＭＳ 明朝" w:eastAsia="ＭＳ 明朝"/>
          <w:kern w:val="2"/>
          <w:sz w:val="22"/>
        </w:rPr>
        <w:t>当該年度</w:t>
      </w:r>
      <w:r>
        <w:rPr>
          <w:rFonts w:hint="eastAsia" w:ascii="ＭＳ 明朝" w:hAnsi="ＭＳ 明朝" w:eastAsia="ＭＳ 明朝"/>
          <w:kern w:val="2"/>
          <w:sz w:val="22"/>
        </w:rPr>
        <w:t>)</w:t>
      </w:r>
    </w:p>
    <w:p>
      <w:pPr>
        <w:pStyle w:val="0"/>
        <w:autoSpaceDE w:val="0"/>
        <w:autoSpaceDN w:val="0"/>
        <w:jc w:val="left"/>
        <w:rPr>
          <w:rFonts w:hint="default"/>
        </w:rPr>
      </w:pPr>
      <w:r>
        <w:rPr>
          <w:rFonts w:hint="eastAsia" w:ascii="ＭＳ 明朝" w:hAnsi="ＭＳ 明朝" w:eastAsia="ＭＳ 明朝"/>
          <w:kern w:val="2"/>
          <w:sz w:val="22"/>
        </w:rPr>
        <w:t>　　自　　　　　年　　月　　日</w:t>
      </w:r>
    </w:p>
    <w:p>
      <w:pPr>
        <w:pStyle w:val="0"/>
        <w:autoSpaceDE w:val="0"/>
        <w:autoSpaceDN w:val="0"/>
        <w:jc w:val="left"/>
        <w:rPr>
          <w:rFonts w:hint="default"/>
        </w:rPr>
      </w:pPr>
      <w:r>
        <w:rPr>
          <w:rFonts w:hint="eastAsia" w:ascii="ＭＳ 明朝" w:hAnsi="ＭＳ 明朝" w:eastAsia="ＭＳ 明朝"/>
          <w:kern w:val="2"/>
          <w:sz w:val="22"/>
        </w:rPr>
        <w:t>　　至　　　　　年　　月　　日</w:t>
      </w:r>
    </w:p>
    <w:p>
      <w:pPr>
        <w:pStyle w:val="0"/>
        <w:autoSpaceDE w:val="0"/>
        <w:autoSpaceDN w:val="0"/>
        <w:adjustRightInd w:val="0"/>
        <w:snapToGrid w:val="0"/>
        <w:ind w:left="693" w:hanging="660" w:hangingChars="300"/>
        <w:jc w:val="left"/>
        <w:rPr>
          <w:rFonts w:hint="default"/>
        </w:rPr>
      </w:pPr>
    </w:p>
    <w:p>
      <w:pPr>
        <w:pStyle w:val="0"/>
        <w:autoSpaceDE w:val="0"/>
        <w:autoSpaceDN w:val="0"/>
        <w:adjustRightInd w:val="0"/>
        <w:snapToGrid w:val="0"/>
        <w:ind w:left="693" w:hanging="660" w:hangingChars="300"/>
        <w:jc w:val="left"/>
        <w:rPr>
          <w:rFonts w:hint="default"/>
        </w:rPr>
      </w:pPr>
      <w:r>
        <w:rPr>
          <w:rFonts w:hint="eastAsia" w:ascii="ＭＳ 明朝" w:hAnsi="ＭＳ 明朝" w:eastAsia="ＭＳ 明朝"/>
          <w:kern w:val="2"/>
          <w:sz w:val="22"/>
        </w:rPr>
        <w:t>　３　事業の全体計画</w:t>
      </w:r>
    </w:p>
    <w:p>
      <w:pPr>
        <w:pStyle w:val="0"/>
        <w:autoSpaceDE w:val="0"/>
        <w:autoSpaceDN w:val="0"/>
        <w:adjustRightInd w:val="0"/>
        <w:snapToGrid w:val="0"/>
        <w:ind w:left="693" w:hanging="660" w:hangingChars="300"/>
        <w:jc w:val="left"/>
        <w:rPr>
          <w:rFonts w:hint="default"/>
        </w:rPr>
      </w:pPr>
      <w:r>
        <w:rPr>
          <w:rFonts w:hint="eastAsia" w:ascii="ＭＳ 明朝" w:hAnsi="ＭＳ 明朝" w:eastAsia="ＭＳ 明朝"/>
          <w:kern w:val="2"/>
          <w:sz w:val="22"/>
        </w:rPr>
        <w:t>　　　予定実施期間</w:t>
      </w:r>
    </w:p>
    <w:p>
      <w:pPr>
        <w:pStyle w:val="0"/>
        <w:autoSpaceDE w:val="0"/>
        <w:autoSpaceDN w:val="0"/>
        <w:ind w:firstLine="678" w:firstLineChars="308"/>
        <w:jc w:val="left"/>
        <w:rPr>
          <w:rFonts w:hint="default"/>
        </w:rPr>
      </w:pPr>
      <w:r>
        <w:rPr>
          <w:rFonts w:hint="eastAsia" w:ascii="ＭＳ 明朝" w:hAnsi="ＭＳ 明朝" w:eastAsia="ＭＳ 明朝"/>
          <w:kern w:val="2"/>
          <w:sz w:val="22"/>
        </w:rPr>
        <w:t>自　　　　　年　　月　　日</w:t>
      </w:r>
    </w:p>
    <w:p>
      <w:pPr>
        <w:pStyle w:val="0"/>
        <w:autoSpaceDE w:val="0"/>
        <w:autoSpaceDN w:val="0"/>
        <w:ind w:firstLine="678" w:firstLineChars="308"/>
        <w:jc w:val="left"/>
        <w:rPr>
          <w:rFonts w:hint="default"/>
        </w:rPr>
      </w:pPr>
      <w:r>
        <w:rPr>
          <w:rFonts w:hint="eastAsia" w:ascii="ＭＳ 明朝" w:hAnsi="ＭＳ 明朝" w:eastAsia="ＭＳ 明朝"/>
          <w:kern w:val="2"/>
          <w:sz w:val="22"/>
        </w:rPr>
        <w:t>至　　　　　年　　月　　日</w:t>
      </w:r>
    </w:p>
    <w:p>
      <w:pPr>
        <w:pStyle w:val="0"/>
        <w:autoSpaceDE w:val="0"/>
        <w:autoSpaceDN w:val="0"/>
        <w:adjustRightInd w:val="0"/>
        <w:snapToGrid w:val="0"/>
        <w:ind w:left="693" w:hanging="660" w:hangingChars="300"/>
        <w:jc w:val="left"/>
        <w:rPr>
          <w:rFonts w:hint="default"/>
        </w:rPr>
      </w:pPr>
      <w:r>
        <w:rPr>
          <w:rFonts w:hint="eastAsia" w:ascii="ＭＳ 明朝" w:hAnsi="ＭＳ 明朝" w:eastAsia="ＭＳ 明朝"/>
          <w:kern w:val="2"/>
          <w:sz w:val="22"/>
        </w:rPr>
        <w:t>　　　予定交付申請額</w:t>
      </w:r>
    </w:p>
    <w:tbl>
      <w:tblPr>
        <w:tblStyle w:val="11"/>
        <w:tblW w:w="6006" w:type="dxa"/>
        <w:tblInd w:w="8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848"/>
        <w:gridCol w:w="1617"/>
        <w:gridCol w:w="2541"/>
      </w:tblGrid>
      <w:tr>
        <w:trPr/>
        <w:tc>
          <w:tcPr>
            <w:tcW w:w="18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jc w:val="left"/>
              <w:rPr>
                <w:rFonts w:hint="default"/>
                <w:kern w:val="0"/>
              </w:rPr>
            </w:pPr>
          </w:p>
        </w:tc>
        <w:tc>
          <w:tcPr>
            <w:tcW w:w="16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ind w:firstLine="0"/>
              <w:jc w:val="center"/>
              <w:rPr>
                <w:rFonts w:hint="default"/>
              </w:rPr>
            </w:pPr>
            <w:r>
              <w:rPr>
                <w:rFonts w:hint="eastAsia" w:ascii="ＭＳ 明朝" w:hAnsi="ＭＳ 明朝" w:eastAsia="ＭＳ 明朝"/>
                <w:kern w:val="0"/>
                <w:sz w:val="22"/>
              </w:rPr>
              <w:t>出来高率</w:t>
            </w:r>
          </w:p>
        </w:tc>
        <w:tc>
          <w:tcPr>
            <w:tcW w:w="25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jc w:val="center"/>
              <w:rPr>
                <w:rFonts w:hint="default"/>
              </w:rPr>
            </w:pPr>
            <w:r>
              <w:rPr>
                <w:rFonts w:hint="eastAsia" w:ascii="ＭＳ 明朝" w:hAnsi="ＭＳ 明朝" w:eastAsia="ＭＳ 明朝"/>
                <w:kern w:val="2"/>
                <w:sz w:val="22"/>
              </w:rPr>
              <w:t>交付申請額</w:t>
            </w:r>
          </w:p>
        </w:tc>
      </w:tr>
      <w:tr>
        <w:trPr/>
        <w:tc>
          <w:tcPr>
            <w:tcW w:w="18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jc w:val="center"/>
              <w:rPr>
                <w:rFonts w:hint="default"/>
              </w:rPr>
            </w:pPr>
            <w:r>
              <w:rPr>
                <w:rFonts w:hint="eastAsia" w:ascii="ＭＳ 明朝" w:hAnsi="ＭＳ 明朝" w:eastAsia="ＭＳ 明朝"/>
                <w:kern w:val="0"/>
                <w:sz w:val="22"/>
              </w:rPr>
              <w:t>　　　年度</w:t>
            </w:r>
          </w:p>
        </w:tc>
        <w:tc>
          <w:tcPr>
            <w:tcW w:w="16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jc w:val="right"/>
              <w:rPr>
                <w:rFonts w:hint="default"/>
              </w:rPr>
            </w:pPr>
            <w:r>
              <w:rPr>
                <w:rFonts w:hint="eastAsia" w:ascii="ＭＳ 明朝" w:hAnsi="ＭＳ 明朝" w:eastAsia="ＭＳ 明朝"/>
                <w:kern w:val="2"/>
                <w:sz w:val="22"/>
              </w:rPr>
              <w:t>％</w:t>
            </w:r>
          </w:p>
        </w:tc>
        <w:tc>
          <w:tcPr>
            <w:tcW w:w="25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jc w:val="right"/>
              <w:rPr>
                <w:rFonts w:hint="default"/>
              </w:rPr>
            </w:pPr>
            <w:r>
              <w:rPr>
                <w:rFonts w:hint="eastAsia" w:ascii="ＭＳ 明朝" w:hAnsi="ＭＳ 明朝" w:eastAsia="ＭＳ 明朝"/>
                <w:kern w:val="2"/>
                <w:sz w:val="22"/>
              </w:rPr>
              <w:t>円</w:t>
            </w:r>
          </w:p>
        </w:tc>
      </w:tr>
      <w:tr>
        <w:trPr/>
        <w:tc>
          <w:tcPr>
            <w:tcW w:w="18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jc w:val="center"/>
              <w:rPr>
                <w:rFonts w:hint="default"/>
              </w:rPr>
            </w:pPr>
            <w:r>
              <w:rPr>
                <w:rFonts w:hint="eastAsia" w:ascii="ＭＳ 明朝" w:hAnsi="ＭＳ 明朝" w:eastAsia="ＭＳ 明朝"/>
                <w:kern w:val="0"/>
                <w:sz w:val="22"/>
              </w:rPr>
              <w:t>　　　年度</w:t>
            </w:r>
          </w:p>
        </w:tc>
        <w:tc>
          <w:tcPr>
            <w:tcW w:w="16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jc w:val="right"/>
              <w:rPr>
                <w:rFonts w:hint="default"/>
              </w:rPr>
            </w:pPr>
            <w:r>
              <w:rPr>
                <w:rFonts w:hint="eastAsia" w:ascii="ＭＳ 明朝" w:hAnsi="ＭＳ 明朝" w:eastAsia="ＭＳ 明朝"/>
                <w:kern w:val="2"/>
                <w:sz w:val="22"/>
              </w:rPr>
              <w:t>％</w:t>
            </w:r>
          </w:p>
        </w:tc>
        <w:tc>
          <w:tcPr>
            <w:tcW w:w="25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jc w:val="right"/>
              <w:rPr>
                <w:rFonts w:hint="default"/>
              </w:rPr>
            </w:pPr>
            <w:r>
              <w:rPr>
                <w:rFonts w:hint="eastAsia" w:ascii="ＭＳ 明朝" w:hAnsi="ＭＳ 明朝" w:eastAsia="ＭＳ 明朝"/>
                <w:kern w:val="2"/>
                <w:sz w:val="22"/>
              </w:rPr>
              <w:t>円</w:t>
            </w:r>
          </w:p>
        </w:tc>
      </w:tr>
      <w:tr>
        <w:trPr/>
        <w:tc>
          <w:tcPr>
            <w:tcW w:w="18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ind w:firstLine="0"/>
              <w:jc w:val="center"/>
              <w:rPr>
                <w:rFonts w:hint="default"/>
              </w:rPr>
            </w:pPr>
            <w:r>
              <w:rPr>
                <w:rFonts w:hint="eastAsia" w:ascii="ＭＳ 明朝" w:hAnsi="ＭＳ 明朝" w:eastAsia="ＭＳ 明朝"/>
                <w:kern w:val="2"/>
                <w:sz w:val="22"/>
              </w:rPr>
              <w:t>合　　　　計</w:t>
            </w:r>
          </w:p>
        </w:tc>
        <w:tc>
          <w:tcPr>
            <w:tcW w:w="16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jc w:val="right"/>
              <w:rPr>
                <w:rFonts w:hint="default"/>
              </w:rPr>
            </w:pPr>
            <w:r>
              <w:rPr>
                <w:rFonts w:hint="eastAsia" w:ascii="ＭＳ 明朝" w:hAnsi="ＭＳ 明朝" w:eastAsia="ＭＳ 明朝"/>
                <w:kern w:val="2"/>
                <w:sz w:val="22"/>
              </w:rPr>
              <w:t>１００％</w:t>
            </w:r>
          </w:p>
        </w:tc>
        <w:tc>
          <w:tcPr>
            <w:tcW w:w="25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jc w:val="right"/>
              <w:rPr>
                <w:rFonts w:hint="default"/>
              </w:rPr>
            </w:pPr>
            <w:r>
              <w:rPr>
                <w:rFonts w:hint="eastAsia" w:ascii="ＭＳ 明朝" w:hAnsi="ＭＳ 明朝" w:eastAsia="ＭＳ 明朝"/>
                <w:kern w:val="2"/>
                <w:sz w:val="22"/>
              </w:rPr>
              <w:t>円</w:t>
            </w:r>
          </w:p>
        </w:tc>
      </w:tr>
    </w:tbl>
    <w:p>
      <w:pPr>
        <w:pStyle w:val="0"/>
        <w:autoSpaceDE w:val="0"/>
        <w:autoSpaceDN w:val="0"/>
        <w:jc w:val="left"/>
        <w:rPr>
          <w:rFonts w:hint="default"/>
        </w:rPr>
      </w:pPr>
    </w:p>
    <w:p>
      <w:pPr>
        <w:pStyle w:val="0"/>
        <w:autoSpaceDE w:val="0"/>
        <w:autoSpaceDN w:val="0"/>
        <w:jc w:val="left"/>
        <w:rPr>
          <w:rFonts w:hint="default"/>
        </w:rPr>
      </w:pPr>
      <w:r>
        <w:rPr>
          <w:rFonts w:hint="eastAsia" w:ascii="ＭＳ 明朝" w:hAnsi="ＭＳ 明朝" w:eastAsia="ＭＳ 明朝"/>
          <w:kern w:val="2"/>
          <w:sz w:val="22"/>
        </w:rPr>
        <w:t>４　添付書類</w:t>
      </w:r>
    </w:p>
    <w:p>
      <w:pPr>
        <w:pStyle w:val="0"/>
        <w:autoSpaceDE w:val="0"/>
        <w:autoSpaceDN w:val="0"/>
        <w:jc w:val="left"/>
        <w:rPr>
          <w:rFonts w:hint="default"/>
        </w:rPr>
      </w:pPr>
      <w:r>
        <w:rPr>
          <w:rFonts w:hint="eastAsia" w:ascii="ＭＳ 明朝" w:hAnsi="ＭＳ 明朝" w:eastAsia="ＭＳ 明朝"/>
          <w:kern w:val="2"/>
          <w:sz w:val="22"/>
        </w:rPr>
        <w:t>　　・出来高明細書</w:t>
      </w:r>
    </w:p>
    <w:p>
      <w:pPr>
        <w:pStyle w:val="0"/>
        <w:autoSpaceDE w:val="0"/>
        <w:autoSpaceDN w:val="0"/>
        <w:jc w:val="left"/>
        <w:rPr>
          <w:rFonts w:hint="default"/>
        </w:rPr>
      </w:pPr>
      <w:r>
        <w:rPr>
          <w:rFonts w:hint="eastAsia" w:ascii="ＭＳ 明朝" w:hAnsi="ＭＳ 明朝" w:eastAsia="ＭＳ 明朝"/>
          <w:kern w:val="2"/>
          <w:sz w:val="22"/>
        </w:rPr>
        <w:t>　　・別表第４のとおり</w:t>
      </w:r>
    </w:p>
    <w:p>
      <w:pPr>
        <w:pStyle w:val="0"/>
        <w:widowControl w:val="0"/>
        <w:kinsoku w:val="0"/>
        <w:overflowPunct w:val="0"/>
        <w:autoSpaceDE w:val="0"/>
        <w:autoSpaceDN w:val="0"/>
        <w:adjustRightInd w:val="0"/>
        <w:snapToGrid w:val="0"/>
        <w:ind w:firstLine="0"/>
        <w:jc w:val="left"/>
        <w:rPr>
          <w:rFonts w:hint="default"/>
        </w:rPr>
      </w:pPr>
    </w:p>
    <w:p>
      <w:pPr>
        <w:pStyle w:val="0"/>
        <w:widowControl w:val="0"/>
        <w:kinsoku w:val="0"/>
        <w:autoSpaceDE w:val="0"/>
        <w:autoSpaceDN w:val="0"/>
        <w:ind w:firstLine="0"/>
        <w:jc w:val="left"/>
        <w:rPr>
          <w:rFonts w:hint="default"/>
          <w:kern w:val="0"/>
          <w:sz w:val="21"/>
        </w:rPr>
      </w:pPr>
    </w:p>
    <w:sectPr>
      <w:pgSz w:w="11906" w:h="16838"/>
      <w:pgMar w:top="680" w:right="1247" w:bottom="680" w:left="1418" w:header="851" w:footer="992" w:gutter="0"/>
      <w:cols w:space="720"/>
      <w:textDirection w:val="lrTb"/>
      <w:docGrid w:type="linesAndChars" w:linePitch="299" w:charSpace="22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31"/>
  <w:drawingGridVerticalSpacing w:val="299"/>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1"/>
      <w:autoSpaceDE w:val="1"/>
      <w:autoSpaceDN w:val="1"/>
      <w:adjustRightInd w:val="1"/>
      <w:ind w:left="0" w:right="0" w:firstLine="250"/>
      <w:jc w:val="both"/>
      <w:textAlignment w:val="auto"/>
    </w:pPr>
    <w:rPr>
      <w:rFonts w:ascii="ＭＳ 明朝" w:hAnsi="ＭＳ 明朝" w:eastAsia="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widowControl w:val="0"/>
      <w:ind w:firstLine="240" w:firstLineChars="100"/>
    </w:pPr>
    <w:rPr>
      <w:sz w:val="24"/>
    </w:rPr>
  </w:style>
  <w:style w:type="character" w:styleId="16" w:customStyle="1">
    <w:name w:val="本文インデント (文字)"/>
    <w:basedOn w:val="10"/>
    <w:next w:val="16"/>
    <w:link w:val="15"/>
    <w:uiPriority w:val="0"/>
    <w:qFormat/>
    <w:rPr>
      <w:sz w:val="21"/>
    </w:rPr>
  </w:style>
  <w:style w:type="paragraph" w:styleId="17" w:customStyle="1">
    <w:name w:val="一太郎８/９"/>
    <w:next w:val="17"/>
    <w:link w:val="0"/>
    <w:uiPriority w:val="0"/>
    <w:qFormat/>
    <w:pPr>
      <w:widowControl w:val="0"/>
      <w:wordWrap w:val="0"/>
      <w:autoSpaceDE w:val="0"/>
      <w:autoSpaceDN w:val="0"/>
      <w:adjustRightInd w:val="0"/>
      <w:spacing w:line="242" w:lineRule="atLeast"/>
      <w:ind w:left="0" w:right="0"/>
      <w:jc w:val="both"/>
      <w:textAlignment w:val="auto"/>
    </w:pPr>
    <w:rPr>
      <w:rFonts w:ascii="ＭＳ 明朝" w:hAnsi="ＭＳ 明朝" w:eastAsia="ＭＳ 明朝"/>
      <w:spacing w:val="1"/>
      <w:sz w:val="22"/>
    </w:rPr>
  </w:style>
  <w:style w:type="paragraph" w:styleId="18">
    <w:name w:val="Body Text"/>
    <w:basedOn w:val="0"/>
    <w:next w:val="18"/>
    <w:link w:val="19"/>
    <w:uiPriority w:val="0"/>
    <w:pPr>
      <w:widowControl w:val="0"/>
      <w:ind w:firstLine="0"/>
    </w:pPr>
    <w:rPr>
      <w:sz w:val="21"/>
    </w:rPr>
  </w:style>
  <w:style w:type="character" w:styleId="19" w:customStyle="1">
    <w:name w:val="本文 (文字)"/>
    <w:basedOn w:val="10"/>
    <w:next w:val="19"/>
    <w:link w:val="18"/>
    <w:uiPriority w:val="0"/>
    <w:qFormat/>
    <w:rPr>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qFormat/>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qFormat/>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422</TotalTime>
  <Pages>1</Pages>
  <Words>3</Words>
  <Characters>352</Characters>
  <Application>JUST Note</Application>
  <Lines>51</Lines>
  <Paragraphs>34</Paragraphs>
  <Company>DAI-ICHI HOKI.,Ltd.</Company>
  <CharactersWithSpaces>515</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観音寺市告示第64号</dc:title>
  <dc:creator>平井　圭一郎</dc:creator>
  <cp:lastModifiedBy>今井　貴士</cp:lastModifiedBy>
  <cp:lastPrinted>2026-03-14T04:00:59Z</cp:lastPrinted>
  <dcterms:created xsi:type="dcterms:W3CDTF">2026-03-05T13:40:00Z</dcterms:created>
  <dcterms:modified xsi:type="dcterms:W3CDTF">2026-03-15T04:28:42Z</dcterms:modified>
  <cp:revision>0</cp:revision>
</cp:coreProperties>
</file>