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様式第３号の２（第５条関係）</w:t>
      </w:r>
    </w:p>
    <w:tbl>
      <w:tblPr>
        <w:tblStyle w:val="11"/>
        <w:tblW w:w="9518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99"/>
        <w:gridCol w:w="546"/>
        <w:gridCol w:w="285"/>
        <w:gridCol w:w="1282"/>
        <w:gridCol w:w="832"/>
        <w:gridCol w:w="917"/>
        <w:gridCol w:w="512"/>
        <w:gridCol w:w="141"/>
        <w:gridCol w:w="264"/>
        <w:gridCol w:w="218"/>
        <w:gridCol w:w="1920"/>
        <w:gridCol w:w="615"/>
        <w:gridCol w:w="917"/>
        <w:gridCol w:w="449"/>
        <w:gridCol w:w="303"/>
      </w:tblGrid>
      <w:tr>
        <w:trPr>
          <w:trHeight w:val="499" w:hRule="atLeast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auto"/>
                <w:kern w:val="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210" w:rightChars="100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日　　</w:t>
            </w:r>
          </w:p>
        </w:tc>
      </w:tr>
      <w:tr>
        <w:trPr>
          <w:trHeight w:val="499" w:hRule="atLeast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2118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観音寺市長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　　宛て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4216" w:type="dxa"/>
            <w:gridSpan w:val="5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4216" w:type="dxa"/>
            <w:gridSpan w:val="5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499" w:hRule="atLeast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住所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申請者　　　　　　　　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　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9518" w:type="dxa"/>
            <w:gridSpan w:val="1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就業証明書（テレワーク）</w:t>
            </w:r>
          </w:p>
        </w:tc>
      </w:tr>
      <w:tr>
        <w:trPr>
          <w:trHeight w:val="499" w:hRule="atLeast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561" w:type="dxa"/>
            <w:gridSpan w:val="1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次のとおり相違ないことを証明します。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 w:eastAsia="Times New Roman"/>
                <w:color w:val="auto"/>
                <w:kern w:val="0"/>
                <w:sz w:val="20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勤務開始日</w:t>
            </w:r>
          </w:p>
        </w:tc>
        <w:tc>
          <w:tcPr>
            <w:tcW w:w="71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　　　月　　　　　日　</w:t>
            </w:r>
          </w:p>
        </w:tc>
      </w:tr>
      <w:tr>
        <w:trPr>
          <w:trHeight w:val="497" w:hRule="atLeast"/>
        </w:trPr>
        <w:tc>
          <w:tcPr>
            <w:tcW w:w="204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勤務時間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（固定就労の場合）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合計時間　</w:t>
            </w:r>
          </w:p>
        </w:tc>
        <w:tc>
          <w:tcPr>
            <w:tcW w:w="4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時間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　　　時間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週</w:t>
            </w:r>
          </w:p>
        </w:tc>
      </w:tr>
      <w:tr>
        <w:trPr>
          <w:trHeight w:val="506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勤務日数</w:t>
            </w:r>
          </w:p>
        </w:tc>
        <w:tc>
          <w:tcPr>
            <w:tcW w:w="48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　　　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週</w:t>
            </w:r>
          </w:p>
        </w:tc>
      </w:tr>
      <w:tr>
        <w:trPr>
          <w:trHeight w:val="265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71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平日　　　時　　　分　　～　　時　　　分（うち休憩時間　　　分）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土曜　　　時　　　分　　～　　時　　　分（うち休憩時間　　　分）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日祝　　　時　　　分　　～　　時　　　分（うち休憩時間　　　分）</w:t>
            </w:r>
          </w:p>
        </w:tc>
      </w:tr>
      <w:tr>
        <w:trPr>
          <w:trHeight w:val="510" w:hRule="atLeast"/>
        </w:trPr>
        <w:tc>
          <w:tcPr>
            <w:tcW w:w="204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勤務時間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（変則就労の場合）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合計時間　</w:t>
            </w:r>
          </w:p>
        </w:tc>
        <w:tc>
          <w:tcPr>
            <w:tcW w:w="4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時間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　　　時間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週</w:t>
            </w:r>
          </w:p>
        </w:tc>
      </w:tr>
      <w:tr>
        <w:trPr>
          <w:trHeight w:val="523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勤務日数</w:t>
            </w:r>
          </w:p>
        </w:tc>
        <w:tc>
          <w:tcPr>
            <w:tcW w:w="4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　　　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週</w:t>
            </w:r>
          </w:p>
        </w:tc>
      </w:tr>
      <w:tr>
        <w:trPr>
          <w:trHeight w:val="265" w:hRule="atLeast"/>
        </w:trPr>
        <w:tc>
          <w:tcPr>
            <w:tcW w:w="20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FF0000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主な勤務時間帯</w:t>
            </w:r>
          </w:p>
        </w:tc>
        <w:tc>
          <w:tcPr>
            <w:tcW w:w="4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時　　　分　～　　　時　　　分</w:t>
            </w:r>
          </w:p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（うち休憩時間　　　分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 xml:space="preserve">)  </w:t>
            </w:r>
          </w:p>
        </w:tc>
      </w:tr>
      <w:tr>
        <w:trPr>
          <w:trHeight w:val="7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勤務実績</w:t>
            </w:r>
          </w:p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（直近３か月）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　年　　　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　時間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年　　　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　時間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</w:t>
            </w:r>
          </w:p>
        </w:tc>
        <w:tc>
          <w:tcPr>
            <w:tcW w:w="2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年　　　月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日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　　時間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月</w:t>
            </w:r>
          </w:p>
        </w:tc>
      </w:tr>
      <w:tr>
        <w:trPr>
          <w:trHeight w:val="846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特記事項（備考）</w:t>
            </w:r>
          </w:p>
        </w:tc>
        <w:tc>
          <w:tcPr>
            <w:tcW w:w="71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153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9314" w:type="dxa"/>
            <w:gridSpan w:val="15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添付書類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１　業務委託契約書等（補助金の申請日以降に、テレワークにより移住前の業務を継続して</w:t>
            </w:r>
          </w:p>
          <w:p>
            <w:pPr>
              <w:pStyle w:val="0"/>
              <w:autoSpaceDE w:val="0"/>
              <w:autoSpaceDN w:val="0"/>
              <w:adjustRightInd w:val="0"/>
              <w:ind w:firstLine="220" w:firstLineChars="10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行うことが確認できる書類）の写し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２　開業届又は確定申告書の写し</w:t>
            </w:r>
          </w:p>
          <w:p>
            <w:pPr>
              <w:pStyle w:val="0"/>
              <w:autoSpaceDE w:val="0"/>
              <w:autoSpaceDN w:val="0"/>
              <w:adjustRightInd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３　補助金の申請前の３か月間において、テレワーク業務の実態（収入）が確認できる書類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6" w:h="16838"/>
      <w:pgMar w:top="1134" w:right="1134" w:bottom="79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1092</TotalTime>
  <Pages>1</Pages>
  <Words>0</Words>
  <Characters>366</Characters>
  <Application>JUST Note</Application>
  <Lines>146</Lines>
  <Paragraphs>43</Paragraphs>
  <CharactersWithSpaces>505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十川　唯</dc:creator>
  <cp:lastModifiedBy>十川　唯</cp:lastModifiedBy>
  <cp:lastPrinted>2026-04-21T04:54:56Z</cp:lastPrinted>
  <dcterms:created xsi:type="dcterms:W3CDTF">2025-03-19T04:08:00Z</dcterms:created>
  <dcterms:modified xsi:type="dcterms:W3CDTF">2026-04-21T04:55:30Z</dcterms:modified>
  <cp:revision>154</cp:revision>
</cp:coreProperties>
</file>