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wordWrap w:val="0"/>
        <w:autoSpaceDE w:val="0"/>
        <w:autoSpaceDN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様式第８号（第９条関係）</w:t>
      </w:r>
    </w:p>
    <w:p>
      <w:pPr>
        <w:pStyle w:val="0"/>
        <w:widowControl w:val="1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</w:t>
      </w:r>
    </w:p>
    <w:p>
      <w:pPr>
        <w:pStyle w:val="0"/>
        <w:widowControl w:val="1"/>
        <w:jc w:val="right"/>
        <w:rPr>
          <w:rFonts w:hint="default"/>
          <w:sz w:val="22"/>
        </w:rPr>
      </w:pPr>
    </w:p>
    <w:p>
      <w:pPr>
        <w:pStyle w:val="0"/>
        <w:widowControl w:val="1"/>
        <w:ind w:firstLine="208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観音寺市長　　宛て　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jc w:val="center"/>
        <w:rPr>
          <w:rFonts w:hint="default"/>
          <w:sz w:val="22"/>
        </w:rPr>
      </w:pPr>
      <w:r>
        <w:rPr>
          <w:rFonts w:hint="eastAsia"/>
          <w:sz w:val="22"/>
        </w:rPr>
        <w:t>現況届</w:t>
      </w:r>
    </w:p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</w:t>
      </w:r>
    </w:p>
    <w:tbl>
      <w:tblPr>
        <w:tblStyle w:val="37"/>
        <w:tblW w:w="91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35"/>
        <w:gridCol w:w="1026"/>
        <w:gridCol w:w="2850"/>
        <w:gridCol w:w="236"/>
        <w:gridCol w:w="904"/>
        <w:gridCol w:w="2964"/>
      </w:tblGrid>
      <w:tr>
        <w:trPr>
          <w:trHeight w:val="533" w:hRule="atLeast"/>
        </w:trPr>
        <w:tc>
          <w:tcPr>
            <w:tcW w:w="113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届出人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補助金受給者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026" w:type="dxa"/>
            <w:vAlign w:val="center"/>
          </w:tcPr>
          <w:p>
            <w:pPr>
              <w:pStyle w:val="0"/>
              <w:widowControl w:val="1"/>
              <w:ind w:left="-107" w:leftChars="-47" w:right="-107" w:rightChars="-47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2850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  <w:tc>
          <w:tcPr>
            <w:tcW w:w="904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964" w:type="dxa"/>
            <w:vMerge w:val="restart"/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日中連絡の取れる電話番号</w:t>
            </w:r>
          </w:p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  <w:p>
            <w:pPr>
              <w:pStyle w:val="0"/>
              <w:widowControl w:val="1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　　　　）　　　－</w:t>
            </w:r>
          </w:p>
          <w:p>
            <w:pPr>
              <w:pStyle w:val="0"/>
              <w:widowControl w:val="1"/>
              <w:jc w:val="right"/>
              <w:rPr>
                <w:rFonts w:hint="default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（必ず記入してください。）</w:t>
            </w:r>
          </w:p>
        </w:tc>
      </w:tr>
      <w:tr>
        <w:trPr>
          <w:trHeight w:val="815" w:hRule="atLeast"/>
        </w:trPr>
        <w:tc>
          <w:tcPr>
            <w:tcW w:w="1135" w:type="dxa"/>
            <w:vMerge w:val="continue"/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850" w:type="dxa"/>
            <w:vAlign w:val="center"/>
          </w:tcPr>
          <w:p>
            <w:pPr>
              <w:pStyle w:val="0"/>
              <w:ind w:left="1981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ind w:left="1981"/>
              <w:jc w:val="right"/>
              <w:rPr>
                <w:rFonts w:hint="default"/>
                <w:strike w:val="1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  <w:tc>
          <w:tcPr>
            <w:tcW w:w="2964" w:type="dxa"/>
            <w:vMerge w:val="continue"/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2"/>
        </w:rPr>
      </w:pPr>
    </w:p>
    <w:tbl>
      <w:tblPr>
        <w:tblStyle w:val="37"/>
        <w:tblW w:w="91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61"/>
        <w:gridCol w:w="6957"/>
      </w:tblGrid>
      <w:tr>
        <w:trPr>
          <w:trHeight w:val="1471" w:hRule="atLeast"/>
        </w:trPr>
        <w:tc>
          <w:tcPr>
            <w:tcW w:w="2161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現在の住所</w:t>
            </w:r>
          </w:p>
        </w:tc>
        <w:tc>
          <w:tcPr>
            <w:tcW w:w="695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widowControl w:val="1"/>
        <w:ind w:right="-135" w:rightChars="-59"/>
        <w:jc w:val="left"/>
        <w:rPr>
          <w:rFonts w:hint="default"/>
          <w:sz w:val="21"/>
        </w:rPr>
      </w:pPr>
    </w:p>
    <w:p>
      <w:pPr>
        <w:pStyle w:val="0"/>
        <w:widowControl w:val="1"/>
        <w:spacing w:line="0" w:lineRule="atLeast"/>
        <w:ind w:right="-135" w:rightChars="-59" w:firstLine="188" w:firstLineChars="100"/>
        <w:jc w:val="left"/>
        <w:rPr>
          <w:rFonts w:hint="default"/>
          <w:sz w:val="21"/>
        </w:rPr>
      </w:pPr>
      <w:r>
        <w:rPr>
          <w:rFonts w:hint="eastAsia"/>
          <w:sz w:val="20"/>
        </w:rPr>
        <w:t>就業に関する要件（一般・専門人材）、テレワークに関する要件、関係人口に関する要件又は起業に関する要件について、現在の状況（個人事業主を含む。）を次に記載すること。</w:t>
      </w:r>
    </w:p>
    <w:tbl>
      <w:tblPr>
        <w:tblStyle w:val="37"/>
        <w:tblW w:w="91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49"/>
        <w:gridCol w:w="7369"/>
      </w:tblGrid>
      <w:tr>
        <w:trPr>
          <w:trHeight w:val="342" w:hRule="atLeast"/>
        </w:trPr>
        <w:tc>
          <w:tcPr>
            <w:tcW w:w="1838" w:type="dxa"/>
            <w:vAlign w:val="center"/>
          </w:tcPr>
          <w:p>
            <w:pPr>
              <w:pStyle w:val="0"/>
              <w:widowControl w:val="1"/>
              <w:spacing w:line="0" w:lineRule="atLeast"/>
              <w:ind w:left="-114" w:leftChars="-50" w:right="-96" w:rightChars="-42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要件確認欄</w:t>
            </w:r>
          </w:p>
          <w:p>
            <w:pPr>
              <w:pStyle w:val="0"/>
              <w:widowControl w:val="1"/>
              <w:spacing w:line="0" w:lineRule="atLeast"/>
              <w:ind w:left="-15" w:leftChars="-50" w:right="-96" w:rightChars="-42" w:hanging="99" w:hangingChars="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（該当箇所にチェックを入れてください。）</w:t>
            </w:r>
          </w:p>
        </w:tc>
        <w:tc>
          <w:tcPr>
            <w:tcW w:w="7790" w:type="dxa"/>
            <w:vAlign w:val="top"/>
          </w:tcPr>
          <w:p>
            <w:pPr>
              <w:pStyle w:val="0"/>
              <w:widowControl w:val="1"/>
              <w:spacing w:line="0" w:lineRule="atLeast"/>
              <w:ind w:right="-135" w:rightChars="-59" w:firstLine="198" w:firstLineChars="10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・就業に関する要件</w:t>
            </w:r>
            <w:r>
              <w:rPr>
                <w:rFonts w:hint="eastAsia"/>
                <w:sz w:val="20"/>
              </w:rPr>
              <w:t>（一般・専門人材）</w:t>
            </w:r>
            <w:r>
              <w:rPr>
                <w:rFonts w:hint="eastAsia" w:ascii="ＭＳ 明朝" w:hAnsi="ＭＳ 明朝" w:eastAsia="ＭＳ 明朝"/>
                <w:sz w:val="21"/>
              </w:rPr>
              <w:t>の場合</w:t>
            </w:r>
          </w:p>
          <w:p>
            <w:pPr>
              <w:pStyle w:val="0"/>
              <w:widowControl w:val="1"/>
              <w:spacing w:line="0" w:lineRule="atLeast"/>
              <w:ind w:right="-135" w:rightChars="-59" w:firstLine="198" w:firstLineChars="10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週</w:t>
            </w:r>
            <w:r>
              <w:rPr>
                <w:rFonts w:hint="eastAsia" w:ascii="ＭＳ 明朝" w:hAnsi="ＭＳ 明朝" w:eastAsia="ＭＳ 明朝"/>
                <w:sz w:val="21"/>
              </w:rPr>
              <w:t>20</w:t>
            </w:r>
            <w:r>
              <w:rPr>
                <w:rFonts w:hint="eastAsia" w:ascii="ＭＳ 明朝" w:hAnsi="ＭＳ 明朝" w:eastAsia="ＭＳ 明朝"/>
                <w:sz w:val="21"/>
              </w:rPr>
              <w:t>時間以上の無期雇用契約の変更　　　　　□該当する。　□該当しない。</w:t>
            </w:r>
          </w:p>
          <w:p>
            <w:pPr>
              <w:pStyle w:val="0"/>
              <w:widowControl w:val="1"/>
              <w:spacing w:line="0" w:lineRule="atLeast"/>
              <w:ind w:right="-135" w:rightChars="-59" w:firstLine="198" w:firstLineChars="10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・テレワークに関する要件の場合</w:t>
            </w:r>
          </w:p>
          <w:p>
            <w:pPr>
              <w:pStyle w:val="0"/>
              <w:widowControl w:val="1"/>
              <w:spacing w:line="0" w:lineRule="atLeast"/>
              <w:ind w:right="-135" w:rightChars="-59" w:firstLine="198" w:firstLineChars="10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週</w:t>
            </w:r>
            <w:r>
              <w:rPr>
                <w:rFonts w:hint="eastAsia" w:ascii="ＭＳ 明朝" w:hAnsi="ＭＳ 明朝" w:eastAsia="ＭＳ 明朝"/>
                <w:sz w:val="21"/>
              </w:rPr>
              <w:t>20</w:t>
            </w:r>
            <w:r>
              <w:rPr>
                <w:rFonts w:hint="eastAsia" w:ascii="ＭＳ 明朝" w:hAnsi="ＭＳ 明朝" w:eastAsia="ＭＳ 明朝"/>
                <w:sz w:val="21"/>
              </w:rPr>
              <w:t>時間以上のテレワーク実施状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1"/>
              </w:rPr>
              <w:t>況の変更　　□該当する。　□該当しない。</w:t>
            </w:r>
          </w:p>
          <w:p>
            <w:pPr>
              <w:pStyle w:val="0"/>
              <w:widowControl w:val="1"/>
              <w:spacing w:line="0" w:lineRule="atLeast"/>
              <w:ind w:right="-135" w:rightChars="-59" w:firstLine="198" w:firstLineChars="10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・関係人口に関する要件の場合</w:t>
            </w:r>
          </w:p>
          <w:p>
            <w:pPr>
              <w:pStyle w:val="0"/>
              <w:widowControl w:val="1"/>
              <w:spacing w:line="0" w:lineRule="atLeast"/>
              <w:ind w:right="-135" w:rightChars="-59"/>
              <w:jc w:val="lef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就労状況の変更　　　　　　　　　□該当する。　□該当しない。</w:t>
            </w:r>
          </w:p>
          <w:p>
            <w:pPr>
              <w:pStyle w:val="0"/>
              <w:widowControl w:val="1"/>
              <w:spacing w:line="0" w:lineRule="atLeast"/>
              <w:ind w:right="-135" w:rightChars="-59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所属する自治会からの退会　　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□該当する。　□該当しない。</w:t>
            </w:r>
          </w:p>
          <w:p>
            <w:pPr>
              <w:pStyle w:val="0"/>
              <w:widowControl w:val="1"/>
              <w:spacing w:line="0" w:lineRule="atLeast"/>
              <w:ind w:right="-135" w:rightChars="-59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・起業に関する要件の場合</w:t>
            </w:r>
          </w:p>
          <w:p>
            <w:pPr>
              <w:pStyle w:val="0"/>
              <w:widowControl w:val="1"/>
              <w:spacing w:line="0" w:lineRule="atLeast"/>
              <w:ind w:right="-135" w:rightChars="-59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事業継続状況の変更　　　　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□該当する。　□該当しない。　　</w:t>
            </w:r>
          </w:p>
        </w:tc>
      </w:tr>
      <w:tr>
        <w:trPr>
          <w:trHeight w:val="2546" w:hRule="atLeast"/>
        </w:trPr>
        <w:tc>
          <w:tcPr>
            <w:tcW w:w="1838" w:type="dxa"/>
            <w:vAlign w:val="center"/>
          </w:tcPr>
          <w:p>
            <w:pPr>
              <w:pStyle w:val="0"/>
              <w:widowControl w:val="1"/>
              <w:spacing w:line="0" w:lineRule="atLeast"/>
              <w:ind w:left="-114" w:leftChars="-50" w:right="-96" w:rightChars="-42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証明欄</w:t>
            </w:r>
          </w:p>
          <w:p>
            <w:pPr>
              <w:pStyle w:val="0"/>
              <w:widowControl w:val="1"/>
              <w:spacing w:line="0" w:lineRule="atLeast"/>
              <w:ind w:left="-15" w:leftChars="-50" w:right="-96" w:rightChars="-42" w:hanging="99" w:hangingChars="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（就業の場合のみ就業先からの証明が必要です。）</w:t>
            </w:r>
          </w:p>
        </w:tc>
        <w:tc>
          <w:tcPr>
            <w:tcW w:w="7790" w:type="dxa"/>
            <w:vAlign w:val="top"/>
          </w:tcPr>
          <w:p>
            <w:pPr>
              <w:pStyle w:val="0"/>
              <w:widowControl w:val="1"/>
              <w:spacing w:line="0" w:lineRule="atLeast"/>
              <w:ind w:right="-135" w:rightChars="-59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この者は、次のとおり勤務していることを証明します。</w:t>
            </w:r>
            <w:r>
              <w:rPr>
                <w:rFonts w:hint="eastAsia"/>
                <w:sz w:val="21"/>
              </w:rPr>
              <w:t xml:space="preserve"> </w:t>
            </w:r>
          </w:p>
          <w:p>
            <w:pPr>
              <w:pStyle w:val="0"/>
              <w:widowControl w:val="1"/>
              <w:snapToGrid w:val="0"/>
              <w:spacing w:line="0" w:lineRule="atLeast"/>
              <w:ind w:right="-135" w:rightChars="-59"/>
              <w:jc w:val="left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 xml:space="preserve"> </w:t>
            </w:r>
          </w:p>
          <w:p>
            <w:pPr>
              <w:pStyle w:val="0"/>
              <w:widowControl w:val="1"/>
              <w:spacing w:line="0" w:lineRule="atLeast"/>
              <w:ind w:right="-135" w:rightChars="-59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年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月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  <w:p>
            <w:pPr>
              <w:pStyle w:val="0"/>
              <w:widowControl w:val="1"/>
              <w:spacing w:line="0" w:lineRule="atLeast"/>
              <w:ind w:right="-135" w:rightChars="-59"/>
              <w:jc w:val="left"/>
              <w:rPr>
                <w:rFonts w:hint="default"/>
                <w:sz w:val="21"/>
              </w:rPr>
            </w:pPr>
          </w:p>
          <w:p>
            <w:pPr>
              <w:pStyle w:val="0"/>
              <w:widowControl w:val="1"/>
              <w:snapToGrid w:val="0"/>
              <w:spacing w:line="0" w:lineRule="atLeast"/>
              <w:ind w:right="-135" w:rightChars="-59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（就業年月日）</w:t>
            </w:r>
          </w:p>
          <w:p>
            <w:pPr>
              <w:pStyle w:val="0"/>
              <w:widowControl w:val="1"/>
              <w:snapToGrid w:val="0"/>
              <w:spacing w:line="0" w:lineRule="atLeast"/>
              <w:ind w:right="-135" w:rightChars="-59"/>
              <w:jc w:val="left"/>
              <w:rPr>
                <w:rFonts w:hint="default"/>
                <w:sz w:val="21"/>
              </w:rPr>
            </w:pPr>
          </w:p>
          <w:p>
            <w:pPr>
              <w:pStyle w:val="0"/>
              <w:widowControl w:val="1"/>
              <w:spacing w:line="0" w:lineRule="atLeast"/>
              <w:ind w:right="-135" w:rightChars="-59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在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地）</w:t>
            </w:r>
          </w:p>
          <w:p>
            <w:pPr>
              <w:pStyle w:val="0"/>
              <w:widowControl w:val="1"/>
              <w:snapToGrid w:val="0"/>
              <w:spacing w:line="0" w:lineRule="atLeast"/>
              <w:ind w:right="-135" w:rightChars="-59"/>
              <w:jc w:val="left"/>
              <w:rPr>
                <w:rFonts w:hint="default"/>
                <w:sz w:val="14"/>
              </w:rPr>
            </w:pPr>
          </w:p>
          <w:p>
            <w:pPr>
              <w:pStyle w:val="0"/>
              <w:widowControl w:val="1"/>
              <w:spacing w:line="0" w:lineRule="atLeast"/>
              <w:ind w:right="-135" w:rightChars="-59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（名　　　称）</w:t>
            </w:r>
          </w:p>
          <w:p>
            <w:pPr>
              <w:pStyle w:val="0"/>
              <w:widowControl w:val="1"/>
              <w:snapToGrid w:val="0"/>
              <w:spacing w:line="0" w:lineRule="atLeast"/>
              <w:ind w:right="-135" w:rightChars="-59"/>
              <w:jc w:val="left"/>
              <w:rPr>
                <w:rFonts w:hint="default"/>
                <w:sz w:val="14"/>
              </w:rPr>
            </w:pPr>
          </w:p>
          <w:p>
            <w:pPr>
              <w:pStyle w:val="0"/>
              <w:widowControl w:val="1"/>
              <w:spacing w:line="0" w:lineRule="atLeast"/>
              <w:ind w:right="-135" w:rightChars="-59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pacing w:val="12"/>
                <w:sz w:val="21"/>
                <w:fitText w:val="1387" w:id="1"/>
              </w:rPr>
              <w:t>（代表者名</w:t>
            </w:r>
            <w:r>
              <w:rPr>
                <w:rFonts w:hint="eastAsia"/>
                <w:spacing w:val="3"/>
                <w:sz w:val="21"/>
                <w:fitText w:val="1387" w:id="1"/>
              </w:rPr>
              <w:t>）</w:t>
            </w:r>
            <w:r>
              <w:rPr>
                <w:rFonts w:hint="eastAsia"/>
                <w:sz w:val="21"/>
              </w:rPr>
              <w:t>　　　　　　　　　　　　　　　　　　　　　　㊞</w:t>
            </w:r>
          </w:p>
          <w:p>
            <w:pPr>
              <w:pStyle w:val="0"/>
              <w:widowControl w:val="1"/>
              <w:snapToGrid w:val="0"/>
              <w:spacing w:line="0" w:lineRule="atLeast"/>
              <w:ind w:right="-135" w:rightChars="-59"/>
              <w:jc w:val="left"/>
              <w:rPr>
                <w:rFonts w:hint="default"/>
                <w:sz w:val="14"/>
              </w:rPr>
            </w:pPr>
          </w:p>
          <w:p>
            <w:pPr>
              <w:pStyle w:val="0"/>
              <w:widowControl w:val="1"/>
              <w:spacing w:line="0" w:lineRule="atLeast"/>
              <w:ind w:right="-135" w:rightChars="-59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pacing w:val="12"/>
                <w:sz w:val="21"/>
                <w:fitText w:val="1387" w:id="2"/>
              </w:rPr>
              <w:t>（電話番号</w:t>
            </w:r>
            <w:r>
              <w:rPr>
                <w:rFonts w:hint="eastAsia"/>
                <w:spacing w:val="3"/>
                <w:sz w:val="21"/>
                <w:fitText w:val="1387" w:id="2"/>
              </w:rPr>
              <w:t>）</w:t>
            </w:r>
          </w:p>
          <w:p>
            <w:pPr>
              <w:pStyle w:val="0"/>
              <w:widowControl w:val="1"/>
              <w:snapToGrid w:val="0"/>
              <w:spacing w:line="0" w:lineRule="atLeast"/>
              <w:ind w:right="-135" w:rightChars="-59"/>
              <w:jc w:val="left"/>
              <w:rPr>
                <w:rFonts w:hint="default"/>
                <w:sz w:val="14"/>
              </w:rPr>
            </w:pPr>
          </w:p>
          <w:p>
            <w:pPr>
              <w:pStyle w:val="0"/>
              <w:widowControl w:val="1"/>
              <w:spacing w:line="0" w:lineRule="atLeast"/>
              <w:ind w:right="-135" w:rightChars="-59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（担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当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者）</w:t>
            </w:r>
          </w:p>
          <w:p>
            <w:pPr>
              <w:pStyle w:val="0"/>
              <w:widowControl w:val="1"/>
              <w:spacing w:line="0" w:lineRule="atLeast"/>
              <w:ind w:right="-135" w:rightChars="-59"/>
              <w:jc w:val="left"/>
              <w:rPr>
                <w:rFonts w:hint="default"/>
                <w:sz w:val="21"/>
              </w:rPr>
            </w:pPr>
          </w:p>
        </w:tc>
      </w:tr>
    </w:tbl>
    <w:p>
      <w:pPr>
        <w:pStyle w:val="0"/>
        <w:widowControl w:val="1"/>
        <w:ind w:right="-135" w:rightChars="-59"/>
        <w:jc w:val="left"/>
        <w:rPr>
          <w:rFonts w:hint="default"/>
          <w:sz w:val="22"/>
        </w:rPr>
      </w:pPr>
    </w:p>
    <w:p>
      <w:pPr>
        <w:pStyle w:val="0"/>
        <w:widowControl w:val="1"/>
        <w:ind w:right="-135" w:rightChars="-59"/>
        <w:jc w:val="left"/>
        <w:rPr>
          <w:rFonts w:hint="default"/>
          <w:sz w:val="22"/>
        </w:rPr>
      </w:pPr>
      <w:r>
        <w:rPr>
          <w:rFonts w:hint="eastAsia"/>
          <w:sz w:val="22"/>
        </w:rPr>
        <w:t>備考</w:t>
      </w:r>
    </w:p>
    <w:p>
      <w:pPr>
        <w:pStyle w:val="0"/>
        <w:widowControl w:val="1"/>
        <w:spacing w:line="400" w:lineRule="exact"/>
        <w:ind w:left="208" w:right="-135" w:rightChars="-59" w:hanging="208" w:hanging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１　観音寺市に補助金の申請日の属する年度の次年度から５年を経過するまで、毎年３月１日から３月</w:t>
      </w:r>
      <w:r>
        <w:rPr>
          <w:rFonts w:hint="eastAsia"/>
          <w:sz w:val="22"/>
        </w:rPr>
        <w:t>31</w:t>
      </w:r>
      <w:r>
        <w:rPr>
          <w:rFonts w:hint="eastAsia"/>
          <w:sz w:val="22"/>
        </w:rPr>
        <w:t>日までの間に、この現況届を提出してください。</w:t>
      </w:r>
    </w:p>
    <w:p>
      <w:pPr>
        <w:pStyle w:val="0"/>
        <w:widowControl w:val="1"/>
        <w:spacing w:line="400" w:lineRule="exact"/>
        <w:ind w:left="208" w:right="-135" w:rightChars="-59" w:hanging="208" w:hanging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２　立入調査等を拒否する場合など、本市での居住が確認できない場合は、補助金の交付決定を取り消し、既に交付した補助金の返還を命じる場合があります。</w:t>
      </w:r>
    </w:p>
    <w:p>
      <w:pPr>
        <w:pStyle w:val="0"/>
        <w:widowControl w:val="1"/>
        <w:spacing w:line="400" w:lineRule="exact"/>
        <w:ind w:right="-135" w:rightChars="-59"/>
        <w:jc w:val="left"/>
        <w:rPr>
          <w:rFonts w:hint="default"/>
          <w:sz w:val="22"/>
        </w:rPr>
      </w:pPr>
      <w:r>
        <w:rPr>
          <w:rFonts w:hint="eastAsia"/>
          <w:sz w:val="22"/>
        </w:rPr>
        <w:t>３　</w:t>
      </w:r>
      <w:r>
        <w:rPr>
          <w:rFonts w:hint="eastAsia"/>
          <w:sz w:val="22"/>
          <w:u w:val="none" w:color="auto"/>
        </w:rPr>
        <w:t>補助金の申請日から５年以内に本市から転出する場合は、補助金の返還対象になります。</w:t>
      </w:r>
    </w:p>
    <w:p>
      <w:pPr>
        <w:pStyle w:val="0"/>
        <w:widowControl w:val="1"/>
        <w:spacing w:line="400" w:lineRule="exact"/>
        <w:jc w:val="left"/>
        <w:rPr>
          <w:rFonts w:hint="default"/>
          <w:sz w:val="22"/>
        </w:rPr>
      </w:pPr>
    </w:p>
    <w:sectPr>
      <w:pgSz w:w="11906" w:h="16838"/>
      <w:pgMar w:top="1531" w:right="1247" w:bottom="1418" w:left="1531" w:header="851" w:footer="992" w:gutter="0"/>
      <w:cols w:space="720"/>
      <w:textDirection w:val="lrTb"/>
      <w:docGrid w:type="linesAndChars" w:linePitch="347" w:charSpace="-24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4"/>
  <w:drawingGridVerticalSpacing w:val="3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Theme="minorEastAsia" w:hAnsiTheme="minorEastAsia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HAnsi" w:hAnsiTheme="minorHAnsi"/>
      <w:sz w:val="21"/>
    </w:r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inorHAnsi" w:hAnsiTheme="minorHAnsi"/>
      <w:sz w:val="21"/>
    </w:r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Revision"/>
    <w:next w:val="25"/>
    <w:link w:val="0"/>
    <w:uiPriority w:val="0"/>
    <w:rPr>
      <w:rFonts w:asciiTheme="minorEastAsia" w:hAnsiTheme="minorEastAsia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rFonts w:asciiTheme="minorEastAsia" w:hAnsiTheme="minorEastAsia"/>
      <w:sz w:val="24"/>
    </w:rPr>
  </w:style>
  <w:style w:type="paragraph" w:styleId="29" w:customStyle="1">
    <w:name w:val="Default"/>
    <w:next w:val="2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30">
    <w:name w:val="annotation subject"/>
    <w:basedOn w:val="27"/>
    <w:next w:val="27"/>
    <w:link w:val="31"/>
    <w:uiPriority w:val="0"/>
    <w:semiHidden/>
    <w:rPr>
      <w:b w:val="1"/>
    </w:rPr>
  </w:style>
  <w:style w:type="character" w:styleId="31" w:customStyle="1">
    <w:name w:val="コメント内容 (文字)"/>
    <w:basedOn w:val="28"/>
    <w:next w:val="31"/>
    <w:link w:val="30"/>
    <w:uiPriority w:val="0"/>
    <w:rPr>
      <w:rFonts w:asciiTheme="minorEastAsia" w:hAnsiTheme="minorEastAsia"/>
      <w:b w:val="1"/>
      <w:sz w:val="24"/>
    </w:rPr>
  </w:style>
  <w:style w:type="paragraph" w:styleId="32">
    <w:name w:val="Balloon Text"/>
    <w:basedOn w:val="0"/>
    <w:next w:val="32"/>
    <w:link w:val="33"/>
    <w:uiPriority w:val="0"/>
    <w:semiHidden/>
    <w:rPr>
      <w:rFonts w:asciiTheme="majorHAnsi" w:hAnsiTheme="majorHAnsi" w:eastAsiaTheme="majorEastAsia"/>
      <w:sz w:val="18"/>
    </w:rPr>
  </w:style>
  <w:style w:type="character" w:styleId="33" w:customStyle="1">
    <w:name w:val="吹き出し (文字)"/>
    <w:basedOn w:val="10"/>
    <w:next w:val="33"/>
    <w:link w:val="32"/>
    <w:uiPriority w:val="0"/>
    <w:rPr>
      <w:rFonts w:asciiTheme="majorHAnsi" w:hAnsiTheme="majorHAnsi" w:eastAsiaTheme="majorEastAsia"/>
      <w:sz w:val="18"/>
    </w:rPr>
  </w:style>
  <w:style w:type="paragraph" w:styleId="34">
    <w:name w:val="List Paragraph"/>
    <w:basedOn w:val="0"/>
    <w:next w:val="34"/>
    <w:link w:val="0"/>
    <w:uiPriority w:val="0"/>
    <w:qFormat/>
    <w:pPr>
      <w:ind w:left="840" w:leftChars="400"/>
    </w:p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1561</TotalTime>
  <Pages>2</Pages>
  <Words>3</Words>
  <Characters>649</Characters>
  <Application>JUST Note</Application>
  <Lines>146</Lines>
  <Paragraphs>42</Paragraphs>
  <CharactersWithSpaces>783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大平　真子</dc:creator>
  <cp:lastModifiedBy>十川　唯</cp:lastModifiedBy>
  <cp:lastPrinted>2026-04-07T02:25:50Z</cp:lastPrinted>
  <dcterms:created xsi:type="dcterms:W3CDTF">2023-03-09T10:34:00Z</dcterms:created>
  <dcterms:modified xsi:type="dcterms:W3CDTF">2026-04-21T05:10:27Z</dcterms:modified>
  <cp:revision>264</cp:revision>
</cp:coreProperties>
</file>