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様式第３号（第</w:t>
      </w:r>
      <w:r>
        <w:rPr>
          <w:rFonts w:hint="eastAsia"/>
          <w:strike w:val="0"/>
          <w:dstrike w:val="0"/>
          <w:color w:val="auto"/>
          <w:sz w:val="22"/>
          <w:highlight w:val="none"/>
        </w:rPr>
        <w:t>５</w:t>
      </w:r>
      <w:r>
        <w:rPr>
          <w:rFonts w:hint="eastAsia"/>
          <w:color w:val="auto"/>
          <w:sz w:val="22"/>
          <w:highlight w:val="none"/>
        </w:rPr>
        <w:t>条関係）</w:t>
      </w:r>
    </w:p>
    <w:tbl>
      <w:tblPr>
        <w:tblStyle w:val="11"/>
        <w:tblW w:w="9165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1212"/>
        <w:gridCol w:w="849"/>
        <w:gridCol w:w="425"/>
        <w:gridCol w:w="218"/>
        <w:gridCol w:w="631"/>
        <w:gridCol w:w="1014"/>
        <w:gridCol w:w="2049"/>
        <w:gridCol w:w="910"/>
        <w:gridCol w:w="349"/>
        <w:gridCol w:w="676"/>
        <w:gridCol w:w="614"/>
      </w:tblGrid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344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年　　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月　　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日</w:t>
            </w:r>
          </w:p>
        </w:tc>
      </w:tr>
      <w:tr>
        <w:trPr>
          <w:gridAfter w:val="9"/>
          <w:wAfter w:w="6886" w:type="dxa"/>
          <w:trHeight w:val="728" w:hRule="atLeast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08" w:firstLineChars="100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観音寺市長　宛て</w:t>
            </w:r>
          </w:p>
        </w:tc>
      </w:tr>
      <w:tr>
        <w:trPr>
          <w:gridAfter w:val="4"/>
          <w:wAfter w:w="2549" w:type="dxa"/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所在地</w:t>
            </w: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名　称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代表者名　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㊞</w:t>
            </w: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電話番号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担当者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292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499" w:hRule="atLeast"/>
        </w:trPr>
        <w:tc>
          <w:tcPr>
            <w:tcW w:w="9165" w:type="dxa"/>
            <w:gridSpan w:val="1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就業証明書（テレワーク）</w:t>
            </w:r>
          </w:p>
        </w:tc>
      </w:tr>
      <w:tr>
        <w:trPr>
          <w:trHeight w:val="80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49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669" w:type="dxa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次のとおり相違ないことを証明します。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165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78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勤務者名</w:t>
            </w:r>
          </w:p>
        </w:tc>
        <w:tc>
          <w:tcPr>
            <w:tcW w:w="68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553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勤務者住所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（移住前）</w:t>
            </w:r>
          </w:p>
        </w:tc>
        <w:tc>
          <w:tcPr>
            <w:tcW w:w="68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553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勤務者住所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（移住後）</w:t>
            </w:r>
          </w:p>
        </w:tc>
        <w:tc>
          <w:tcPr>
            <w:tcW w:w="68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547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勤務先部署の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68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555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勤務先部署の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電話番号</w:t>
            </w:r>
          </w:p>
        </w:tc>
        <w:tc>
          <w:tcPr>
            <w:tcW w:w="68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549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移住の意思</w:t>
            </w:r>
          </w:p>
        </w:tc>
        <w:tc>
          <w:tcPr>
            <w:tcW w:w="68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当該勤務者の移住は、所属先企業等からの命令（転勤、出向、出張、研修等を含む。）によるものではない。</w:t>
            </w:r>
          </w:p>
        </w:tc>
      </w:tr>
      <w:tr>
        <w:trPr>
          <w:trHeight w:val="723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highlight w:val="none"/>
              </w:rPr>
              <w:t>就業形態</w:t>
            </w:r>
          </w:p>
        </w:tc>
        <w:tc>
          <w:tcPr>
            <w:tcW w:w="68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週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20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時間以上のテレワーク</w:t>
            </w:r>
          </w:p>
        </w:tc>
      </w:tr>
      <w:tr>
        <w:trPr>
          <w:trHeight w:val="723" w:hRule="atLeast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交付金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による資金提供</w:t>
            </w:r>
          </w:p>
        </w:tc>
        <w:tc>
          <w:tcPr>
            <w:tcW w:w="68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当該勤務者に地域未来交付金（デジタル実装型）又はその前歴事業による資金提供をしていない。</w:t>
            </w:r>
          </w:p>
        </w:tc>
      </w:tr>
      <w:tr>
        <w:trPr>
          <w:trHeight w:val="551" w:hRule="atLeast"/>
        </w:trPr>
        <w:tc>
          <w:tcPr>
            <w:tcW w:w="204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961" w:type="dxa"/>
            <w:gridSpan w:val="11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08" w:firstLineChars="100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この証明書の発行に当たり、観音寺市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東京圏ＵＪＩターン移住支援事業補助金に関する事務のため、勤務者の勤務状況などの情報を、観音寺市の求めに応じて、香川県及び観音寺市に提供することについて、勤務者の同意を得ています。</w:t>
            </w:r>
          </w:p>
        </w:tc>
      </w:tr>
    </w:tbl>
    <w:p>
      <w:pPr>
        <w:pStyle w:val="0"/>
        <w:widowControl w:val="1"/>
        <w:spacing w:line="20" w:lineRule="exact"/>
        <w:jc w:val="left"/>
        <w:rPr>
          <w:rFonts w:hint="default"/>
          <w:color w:val="auto"/>
          <w:sz w:val="22"/>
          <w:highlight w:val="none"/>
        </w:rPr>
      </w:pPr>
    </w:p>
    <w:sectPr>
      <w:pgSz w:w="11906" w:h="16838"/>
      <w:pgMar w:top="1531" w:right="1247" w:bottom="1418" w:left="1531" w:header="851" w:footer="992" w:gutter="0"/>
      <w:cols w:space="720"/>
      <w:textDirection w:val="lrTb"/>
      <w:docGrid w:type="linesAndChars" w:linePitch="347" w:charSpace="-24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4"/>
  <w:drawingGridVerticalSpacing w:val="3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HAnsi" w:hAnsiTheme="minorHAnsi"/>
      <w:sz w:val="21"/>
    </w:r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Revision"/>
    <w:next w:val="25"/>
    <w:link w:val="0"/>
    <w:uiPriority w:val="0"/>
    <w:rPr>
      <w:rFonts w:asciiTheme="minorEastAsia" w:hAnsiTheme="minorEastAsia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30">
    <w:name w:val="annotation subject"/>
    <w:basedOn w:val="27"/>
    <w:next w:val="27"/>
    <w:link w:val="31"/>
    <w:uiPriority w:val="0"/>
    <w:semiHidden/>
    <w:rPr>
      <w:b w:val="1"/>
    </w:rPr>
  </w:style>
  <w:style w:type="character" w:styleId="31" w:customStyle="1">
    <w:name w:val="コメント内容 (文字)"/>
    <w:basedOn w:val="28"/>
    <w:next w:val="31"/>
    <w:link w:val="30"/>
    <w:uiPriority w:val="0"/>
    <w:rPr>
      <w:rFonts w:asciiTheme="minorEastAsia" w:hAnsiTheme="minorEastAsia"/>
      <w:b w:val="1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Theme="majorHAnsi" w:hAnsiTheme="majorHAnsi" w:eastAsiaTheme="majorEastAsia"/>
      <w:sz w:val="18"/>
    </w:rPr>
  </w:style>
  <w:style w:type="character" w:styleId="33" w:customStyle="1">
    <w:name w:val="吹き出し (文字)"/>
    <w:basedOn w:val="10"/>
    <w:next w:val="33"/>
    <w:link w:val="32"/>
    <w:uiPriority w:val="0"/>
    <w:rPr>
      <w:rFonts w:asciiTheme="majorHAnsi" w:hAnsiTheme="majorHAnsi" w:eastAsiaTheme="majorEastAsia"/>
      <w:sz w:val="18"/>
    </w:rPr>
  </w:style>
  <w:style w:type="paragraph" w:styleId="34">
    <w:name w:val="List Paragraph"/>
    <w:basedOn w:val="0"/>
    <w:next w:val="34"/>
    <w:link w:val="0"/>
    <w:uiPriority w:val="0"/>
    <w:qFormat/>
    <w:pPr>
      <w:ind w:left="840" w:leftChars="400"/>
    </w:p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557</TotalTime>
  <Pages>1</Pages>
  <Words>1</Words>
  <Characters>343</Characters>
  <Application>JUST Note</Application>
  <Lines>118</Lines>
  <Paragraphs>32</Paragraphs>
  <CharactersWithSpaces>356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C14-1016</dc:creator>
  <cp:lastModifiedBy>十川　唯</cp:lastModifiedBy>
  <cp:lastPrinted>2026-04-17T12:01:51Z</cp:lastPrinted>
  <dcterms:created xsi:type="dcterms:W3CDTF">2021-03-04T06:02:00Z</dcterms:created>
  <dcterms:modified xsi:type="dcterms:W3CDTF">2026-04-21T04:54:17Z</dcterms:modified>
  <cp:revision>61</cp:revision>
</cp:coreProperties>
</file>