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color w:val="auto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　月　　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耐震改修工事等結果報告書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観音寺市長　　宛て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-1" w:firstLine="2530" w:firstLineChars="1150"/>
        <w:rPr>
          <w:rFonts w:hint="default" w:ascii="ＭＳ 明朝" w:hAnsi="ＭＳ 明朝" w:eastAsia="ＭＳ 明朝"/>
          <w:sz w:val="22"/>
          <w:highlight w:val="none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耐震診断技術者　</w:t>
      </w:r>
      <w:r>
        <w:rPr>
          <w:rFonts w:hint="eastAsia" w:ascii="ＭＳ 明朝" w:hAnsi="ＭＳ 明朝" w:eastAsia="ＭＳ 明朝"/>
          <w:spacing w:val="220"/>
          <w:kern w:val="0"/>
          <w:sz w:val="22"/>
          <w:u w:val="single" w:color="auto"/>
          <w:fitText w:val="880" w:id="1"/>
        </w:rPr>
        <w:t>氏</w:t>
      </w:r>
      <w:r>
        <w:rPr>
          <w:rFonts w:hint="eastAsia" w:ascii="ＭＳ 明朝" w:hAnsi="ＭＳ 明朝" w:eastAsia="ＭＳ 明朝"/>
          <w:kern w:val="0"/>
          <w:sz w:val="22"/>
          <w:u w:val="single" w:color="auto"/>
          <w:fitText w:val="880" w:id="1"/>
        </w:rPr>
        <w:t>名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</w:t>
      </w:r>
      <w:r>
        <w:rPr>
          <w:rFonts w:hint="eastAsia" w:ascii="ＭＳ 明朝" w:hAnsi="ＭＳ 明朝" w:eastAsia="ＭＳ 明朝"/>
          <w:sz w:val="22"/>
          <w:highlight w:val="none"/>
          <w:u w:val="single" w:color="auto"/>
        </w:rPr>
        <w:t>　　　　　　㊞　　</w:t>
      </w:r>
    </w:p>
    <w:p>
      <w:pPr>
        <w:pStyle w:val="0"/>
        <w:ind w:firstLine="4290" w:firstLineChars="65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highlight w:val="none"/>
          <w:u w:val="single" w:color="auto"/>
          <w:fitText w:val="880" w:id="2"/>
        </w:rPr>
        <w:t>住</w:t>
      </w:r>
      <w:r>
        <w:rPr>
          <w:rFonts w:hint="eastAsia" w:ascii="ＭＳ 明朝" w:hAnsi="ＭＳ 明朝" w:eastAsia="ＭＳ 明朝"/>
          <w:kern w:val="0"/>
          <w:sz w:val="22"/>
          <w:highlight w:val="none"/>
          <w:u w:val="single" w:color="auto"/>
          <w:fitText w:val="880" w:id="2"/>
        </w:rPr>
        <w:t>所</w:t>
      </w:r>
      <w:r>
        <w:rPr>
          <w:rFonts w:hint="eastAsia" w:ascii="ＭＳ 明朝" w:hAnsi="ＭＳ 明朝" w:eastAsia="ＭＳ 明朝"/>
          <w:kern w:val="0"/>
          <w:sz w:val="22"/>
          <w:highlight w:val="none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kern w:val="0"/>
          <w:sz w:val="22"/>
          <w:u w:val="single" w:color="auto"/>
        </w:rPr>
        <w:t>　　　　　　　</w:t>
      </w:r>
    </w:p>
    <w:p>
      <w:pPr>
        <w:pStyle w:val="0"/>
        <w:ind w:firstLine="4290" w:firstLineChars="65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u w:val="single" w:color="auto"/>
          <w:fitText w:val="880" w:id="3"/>
        </w:rPr>
        <w:t>資</w:t>
      </w:r>
      <w:r>
        <w:rPr>
          <w:rFonts w:hint="eastAsia" w:ascii="ＭＳ 明朝" w:hAnsi="ＭＳ 明朝" w:eastAsia="ＭＳ 明朝"/>
          <w:kern w:val="0"/>
          <w:sz w:val="22"/>
          <w:u w:val="single" w:color="auto"/>
          <w:fitText w:val="880" w:id="3"/>
        </w:rPr>
        <w:t>格</w:t>
      </w:r>
      <w:r>
        <w:rPr>
          <w:rFonts w:hint="eastAsia" w:ascii="ＭＳ 明朝" w:hAnsi="ＭＳ 明朝" w:eastAsia="ＭＳ 明朝"/>
          <w:sz w:val="22"/>
          <w:u w:val="single" w:color="auto"/>
        </w:rPr>
        <w:t>（　　　）級建築士　　　　　　</w:t>
      </w:r>
    </w:p>
    <w:p>
      <w:pPr>
        <w:pStyle w:val="0"/>
        <w:ind w:firstLine="4290" w:firstLineChars="195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登録番号（　　　）登録第（　　　）号　</w:t>
      </w:r>
    </w:p>
    <w:p>
      <w:pPr>
        <w:pStyle w:val="0"/>
        <w:ind w:firstLine="4290" w:firstLineChars="195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事務所名　　　　　　　　　　　　　　　</w:t>
      </w:r>
    </w:p>
    <w:p>
      <w:pPr>
        <w:pStyle w:val="0"/>
        <w:ind w:firstLine="4290" w:firstLineChars="1300"/>
        <w:jc w:val="left"/>
        <w:rPr>
          <w:rFonts w:hint="default" w:ascii="ＭＳ 明朝" w:hAnsi="ＭＳ 明朝" w:eastAsia="ＭＳ 明朝"/>
          <w:kern w:val="0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55"/>
          <w:kern w:val="0"/>
          <w:sz w:val="22"/>
          <w:u w:val="single" w:color="auto"/>
          <w:fitText w:val="880" w:id="4"/>
        </w:rPr>
        <w:t>連絡</w:t>
      </w:r>
      <w:r>
        <w:rPr>
          <w:rFonts w:hint="eastAsia" w:ascii="ＭＳ 明朝" w:hAnsi="ＭＳ 明朝" w:eastAsia="ＭＳ 明朝"/>
          <w:kern w:val="0"/>
          <w:sz w:val="22"/>
          <w:u w:val="single" w:color="auto"/>
          <w:fitText w:val="880" w:id="4"/>
        </w:rPr>
        <w:t>先</w:t>
      </w:r>
      <w:r>
        <w:rPr>
          <w:rFonts w:hint="eastAsia" w:ascii="ＭＳ 明朝" w:hAnsi="ＭＳ 明朝" w:eastAsia="ＭＳ 明朝"/>
          <w:kern w:val="0"/>
          <w:sz w:val="22"/>
          <w:u w:val="single" w:color="auto"/>
        </w:rPr>
        <w:t>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  <w:sz w:val="22"/>
          <w:u w:val="single" w:color="auto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観音寺市空き家利活用促進事業補助金交付要綱第</w:t>
      </w:r>
      <w:r>
        <w:rPr>
          <w:rFonts w:hint="eastAsia" w:ascii="ＭＳ 明朝" w:hAnsi="ＭＳ 明朝" w:eastAsia="ＭＳ 明朝"/>
          <w:color w:val="auto"/>
          <w:sz w:val="22"/>
        </w:rPr>
        <w:t>10</w:t>
      </w:r>
      <w:r>
        <w:rPr>
          <w:rFonts w:hint="eastAsia" w:ascii="ＭＳ 明朝" w:hAnsi="ＭＳ 明朝" w:eastAsia="ＭＳ 明朝"/>
          <w:color w:val="auto"/>
          <w:sz w:val="22"/>
        </w:rPr>
        <w:t>条の規定により、　　年　　月　　日に実施した次の空き家の耐震改修工事等の結果について、次のとおり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耐震改修工事等結果報告書</w:t>
      </w:r>
      <w:r>
        <w:rPr>
          <w:rFonts w:hint="eastAsia" w:ascii="ＭＳ 明朝" w:hAnsi="ＭＳ 明朝" w:eastAsia="ＭＳ 明朝"/>
          <w:color w:val="auto"/>
          <w:kern w:val="22"/>
          <w:sz w:val="22"/>
        </w:rPr>
        <w:t>を提出します。なお、本報告の内容は現地の状況と照合しており、事実に相違ないことを誓約します。</w:t>
      </w:r>
    </w:p>
    <w:p>
      <w:pPr>
        <w:pStyle w:val="0"/>
        <w:rPr>
          <w:rFonts w:hint="default"/>
        </w:rPr>
      </w:pPr>
    </w:p>
    <w:tbl>
      <w:tblPr>
        <w:tblStyle w:val="25"/>
        <w:tblW w:w="9073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3344"/>
        <w:gridCol w:w="5729"/>
      </w:tblGrid>
      <w:tr>
        <w:trPr>
          <w:trHeight w:val="708" w:hRule="atLeast"/>
        </w:trPr>
        <w:tc>
          <w:tcPr>
            <w:tcW w:w="3344" w:type="dxa"/>
            <w:vAlign w:val="center"/>
          </w:tcPr>
          <w:p>
            <w:pPr>
              <w:pStyle w:val="21"/>
              <w:ind w:right="-105" w:rightChars="-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利活用後の用途</w:t>
            </w:r>
            <w:r>
              <w:rPr>
                <w:rFonts w:hint="eastAsia"/>
                <w:color w:val="auto"/>
              </w:rPr>
              <w:t>（該当するものにチェックを入れてください。）</w:t>
            </w:r>
          </w:p>
        </w:tc>
        <w:tc>
          <w:tcPr>
            <w:tcW w:w="5729" w:type="dxa"/>
            <w:vAlign w:val="center"/>
          </w:tcPr>
          <w:p>
            <w:pPr>
              <w:pStyle w:val="21"/>
              <w:ind w:righ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住宅（□一戸建ての住宅　□併用住宅）　□事業所</w:t>
            </w:r>
          </w:p>
        </w:tc>
      </w:tr>
      <w:tr>
        <w:trPr>
          <w:trHeight w:val="1070" w:hRule="atLeast"/>
        </w:trPr>
        <w:tc>
          <w:tcPr>
            <w:tcW w:w="3344" w:type="dxa"/>
            <w:vAlign w:val="center"/>
          </w:tcPr>
          <w:p>
            <w:pPr>
              <w:pStyle w:val="21"/>
              <w:jc w:val="left"/>
              <w:rPr>
                <w:rFonts w:hint="default"/>
              </w:rPr>
            </w:pPr>
            <w:r>
              <w:rPr>
                <w:rFonts w:hint="eastAsia"/>
              </w:rPr>
              <w:t>利活用後の</w:t>
            </w:r>
            <w:r>
              <w:rPr>
                <w:rFonts w:hint="eastAsia"/>
                <w:kern w:val="0"/>
              </w:rPr>
              <w:t>事業所の場合の詳細用途</w:t>
            </w:r>
          </w:p>
        </w:tc>
        <w:tc>
          <w:tcPr>
            <w:tcW w:w="5729" w:type="dxa"/>
            <w:vAlign w:val="top"/>
          </w:tcPr>
          <w:p>
            <w:pPr>
              <w:pStyle w:val="21"/>
              <w:ind w:right="880"/>
              <w:jc w:val="both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3344" w:type="dxa"/>
            <w:vAlign w:val="center"/>
          </w:tcPr>
          <w:p>
            <w:pPr>
              <w:pStyle w:val="21"/>
              <w:jc w:val="left"/>
              <w:rPr>
                <w:rFonts w:hint="default"/>
              </w:rPr>
            </w:pPr>
            <w:r>
              <w:rPr>
                <w:rFonts w:hint="eastAsia"/>
              </w:rPr>
              <w:t>物件の所在地</w:t>
            </w:r>
          </w:p>
        </w:tc>
        <w:tc>
          <w:tcPr>
            <w:tcW w:w="5729" w:type="dxa"/>
            <w:vAlign w:val="center"/>
          </w:tcPr>
          <w:p>
            <w:pPr>
              <w:pStyle w:val="21"/>
              <w:ind w:right="880"/>
              <w:jc w:val="both"/>
              <w:rPr>
                <w:rFonts w:hint="default"/>
              </w:rPr>
            </w:pPr>
          </w:p>
          <w:p>
            <w:pPr>
              <w:pStyle w:val="21"/>
              <w:ind w:right="880"/>
              <w:jc w:val="both"/>
              <w:rPr>
                <w:rFonts w:hint="default"/>
              </w:rPr>
            </w:pPr>
          </w:p>
        </w:tc>
      </w:tr>
      <w:tr>
        <w:trPr>
          <w:trHeight w:val="1493" w:hRule="atLeast"/>
        </w:trPr>
        <w:tc>
          <w:tcPr>
            <w:tcW w:w="3344" w:type="dxa"/>
            <w:vAlign w:val="center"/>
          </w:tcPr>
          <w:p>
            <w:pPr>
              <w:pStyle w:val="21"/>
              <w:ind w:right="-107" w:rightChars="-51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実施した耐震改修工事等の内容</w:t>
            </w:r>
            <w:r>
              <w:rPr>
                <w:rFonts w:hint="eastAsia"/>
                <w:color w:val="auto"/>
              </w:rPr>
              <w:t>（該当するものにチェックを入れてください。）</w:t>
            </w:r>
          </w:p>
        </w:tc>
        <w:tc>
          <w:tcPr>
            <w:tcW w:w="5729" w:type="dxa"/>
            <w:vAlign w:val="center"/>
          </w:tcPr>
          <w:p>
            <w:pPr>
              <w:pStyle w:val="21"/>
              <w:numPr>
                <w:ilvl w:val="0"/>
                <w:numId w:val="1"/>
              </w:numPr>
              <w:ind w:right="88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耐震診断</w:t>
            </w:r>
          </w:p>
          <w:p>
            <w:pPr>
              <w:pStyle w:val="21"/>
              <w:numPr>
                <w:ilvl w:val="0"/>
                <w:numId w:val="1"/>
              </w:numPr>
              <w:ind w:right="88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耐震改修工事</w:t>
            </w:r>
          </w:p>
          <w:p>
            <w:pPr>
              <w:pStyle w:val="21"/>
              <w:numPr>
                <w:ilvl w:val="0"/>
                <w:numId w:val="1"/>
              </w:numPr>
              <w:ind w:right="88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簡易耐震改修工事</w:t>
            </w:r>
          </w:p>
        </w:tc>
      </w:tr>
      <w:tr>
        <w:trPr>
          <w:trHeight w:val="1259" w:hRule="atLeast"/>
        </w:trPr>
        <w:tc>
          <w:tcPr>
            <w:tcW w:w="3344" w:type="dxa"/>
            <w:vAlign w:val="center"/>
          </w:tcPr>
          <w:p>
            <w:pPr>
              <w:pStyle w:val="21"/>
              <w:jc w:val="left"/>
              <w:rPr>
                <w:rFonts w:hint="default"/>
              </w:rPr>
            </w:pPr>
            <w:r>
              <w:rPr>
                <w:rFonts w:hint="eastAsia"/>
              </w:rPr>
              <w:t>改修工事等後の構造耐力</w:t>
            </w:r>
          </w:p>
        </w:tc>
        <w:tc>
          <w:tcPr>
            <w:tcW w:w="5729" w:type="dxa"/>
            <w:vAlign w:val="top"/>
          </w:tcPr>
          <w:p>
            <w:pPr>
              <w:pStyle w:val="21"/>
              <w:ind w:right="880"/>
              <w:jc w:val="both"/>
              <w:rPr>
                <w:rFonts w:hint="default"/>
              </w:rPr>
            </w:pPr>
          </w:p>
          <w:p>
            <w:pPr>
              <w:pStyle w:val="21"/>
              <w:ind w:right="880"/>
              <w:jc w:val="both"/>
              <w:rPr>
                <w:rFonts w:hint="default"/>
              </w:rPr>
            </w:pPr>
          </w:p>
          <w:p>
            <w:pPr>
              <w:pStyle w:val="21"/>
              <w:ind w:right="880"/>
              <w:jc w:val="both"/>
              <w:rPr>
                <w:rFonts w:hint="default"/>
              </w:rPr>
            </w:pPr>
          </w:p>
        </w:tc>
      </w:tr>
    </w:tbl>
    <w:p>
      <w:pPr>
        <w:pStyle w:val="21"/>
        <w:spacing w:line="14" w:lineRule="exact"/>
        <w:ind w:right="880"/>
        <w:jc w:val="both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4D2824E"/>
    <w:lvl w:ilvl="0" w:tplc="DD442004">
      <w:numFmt w:val="bullet"/>
      <w:lvlText w:val="□"/>
      <w:lvlJc w:val="left"/>
      <w:pPr>
        <w:ind w:left="5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3</Words>
  <Characters>336</Characters>
  <Application>JUST Note</Application>
  <Lines>38</Lines>
  <Paragraphs>20</Paragraphs>
  <CharactersWithSpaces>428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黒田　裕太</dc:creator>
  <cp:lastModifiedBy>十川　唯</cp:lastModifiedBy>
  <dcterms:created xsi:type="dcterms:W3CDTF">2026-03-13T00:56:00Z</dcterms:created>
  <dcterms:modified xsi:type="dcterms:W3CDTF">2026-04-30T03:18:41Z</dcterms:modified>
  <cp:revision>67</cp:revision>
</cp:coreProperties>
</file>