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様式６－１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sz w:val="28"/>
          <w:highlight w:val="none"/>
        </w:rPr>
        <w:t>業務実績表（建築）「基本設計」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1"/>
          <w:highlight w:val="none"/>
        </w:rPr>
      </w:pPr>
      <w:r>
        <w:rPr>
          <w:rFonts w:hint="eastAsia" w:ascii="BIZ UD明朝 Medium" w:hAnsi="BIZ UD明朝 Medium" w:eastAsia="BIZ UD明朝 Medium"/>
          <w:sz w:val="21"/>
          <w:highlight w:val="none"/>
        </w:rPr>
        <w:t>「延べ床面積</w:t>
      </w:r>
      <w:r>
        <w:rPr>
          <w:rFonts w:hint="eastAsia" w:ascii="BIZ UD明朝 Medium" w:hAnsi="BIZ UD明朝 Medium" w:eastAsia="BIZ UD明朝 Medium"/>
          <w:sz w:val="21"/>
          <w:highlight w:val="none"/>
        </w:rPr>
        <w:t>1,000</w:t>
      </w:r>
      <w:r>
        <w:rPr>
          <w:rFonts w:hint="eastAsia" w:ascii="BIZ UD明朝 Medium" w:hAnsi="BIZ UD明朝 Medium" w:eastAsia="BIZ UD明朝 Medium"/>
          <w:sz w:val="21"/>
          <w:highlight w:val="none"/>
        </w:rPr>
        <w:t>㎡以上の道の駅又は同種施設に準じると判断できる施設（高速道路のサービスエリア等）の新築の建築物に関する設計業務」について、平成</w:t>
      </w:r>
      <w:r>
        <w:rPr>
          <w:rFonts w:hint="eastAsia" w:ascii="BIZ UD明朝 Medium" w:hAnsi="BIZ UD明朝 Medium" w:eastAsia="BIZ UD明朝 Medium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882"/>
        <w:gridCol w:w="1393"/>
        <w:gridCol w:w="4832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1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2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3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3"/>
              </w:rPr>
              <w:t>要</w:t>
            </w: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延べ床面積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4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4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5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5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tabs>
                <w:tab w:val="left" w:leader="none" w:pos="972"/>
                <w:tab w:val="left" w:leader="none" w:pos="1782"/>
                <w:tab w:val="left" w:leader="none" w:pos="3072"/>
              </w:tabs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6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6"/>
              </w:rPr>
              <w:t>要</w:t>
            </w: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延べ床面積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記載する業務実績は、最大２件までとする。</w:t>
      </w:r>
    </w:p>
    <w:p>
      <w:pPr>
        <w:pStyle w:val="0"/>
        <w:ind w:left="0" w:leftChars="0" w:right="0" w:rightChars="0" w:hanging="630" w:hangingChars="30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※２　「基本設計」「実施設計」の同一契約（一括発注）の場合は、その旨「業務名」に記載すること。</w:t>
      </w:r>
    </w:p>
    <w:p>
      <w:pPr>
        <w:pStyle w:val="0"/>
        <w:ind w:left="0" w:leftChars="0" w:hanging="630" w:hanging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highlight w:val="none"/>
        </w:rPr>
        <w:t>※３　上記記載内容が確認できる書類（契約書の写し、工事カルテ等）を添付すること。</w:t>
      </w: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3</Words>
  <Characters>305</Characters>
  <Application>JUST Note</Application>
  <Lines>202</Lines>
  <Paragraphs>32</Paragraphs>
  <CharactersWithSpaces>316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