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様式第２号（第５条関係）</w:t>
      </w:r>
    </w:p>
    <w:p>
      <w:pPr>
        <w:pStyle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年　　　月　　　日</w:t>
      </w:r>
    </w:p>
    <w:p>
      <w:pPr>
        <w:pStyle w:val="0"/>
        <w:jc w:val="right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観音寺市長　　宛て</w:t>
      </w:r>
    </w:p>
    <w:p>
      <w:pPr>
        <w:pStyle w:val="0"/>
        <w:ind w:firstLine="220" w:firstLineChars="100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4754" w:firstLineChars="2161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住　　所</w:t>
      </w:r>
    </w:p>
    <w:p>
      <w:pPr>
        <w:pStyle w:val="0"/>
        <w:ind w:firstLine="4754" w:firstLineChars="2161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氏　　名　　　　　　　　　　　　</w:t>
      </w:r>
      <w:r>
        <w:rPr>
          <w:rFonts w:hint="eastAsia" w:ascii="ＭＳ 明朝" w:hAnsi="ＭＳ 明朝" w:eastAsia="ＭＳ 明朝"/>
          <w:sz w:val="16"/>
        </w:rPr>
        <w:t>(</w:t>
      </w:r>
      <w:r>
        <w:rPr>
          <w:rFonts w:hint="eastAsia" w:ascii="ＭＳ 明朝" w:hAnsi="ＭＳ 明朝" w:eastAsia="ＭＳ 明朝"/>
          <w:sz w:val="16"/>
        </w:rPr>
        <w:t>※</w:t>
      </w:r>
      <w:r>
        <w:rPr>
          <w:rFonts w:hint="eastAsia" w:ascii="ＭＳ 明朝" w:hAnsi="ＭＳ 明朝" w:eastAsia="ＭＳ 明朝"/>
          <w:sz w:val="16"/>
        </w:rPr>
        <w:t>)</w:t>
      </w:r>
    </w:p>
    <w:p>
      <w:pPr>
        <w:pStyle w:val="0"/>
        <w:ind w:firstLine="4754" w:firstLineChars="2161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生年月日　　　　　　年　　月　　日</w:t>
      </w:r>
    </w:p>
    <w:p>
      <w:pPr>
        <w:pStyle w:val="0"/>
        <w:ind w:firstLine="4754" w:firstLineChars="2161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電話番号　　　　（　　　　）　　　　　　</w:t>
      </w:r>
    </w:p>
    <w:p>
      <w:pPr>
        <w:pStyle w:val="0"/>
        <w:ind w:firstLine="4400" w:firstLineChars="20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（団体にあっては、所在地、名称、代表者氏名等）</w:t>
      </w:r>
    </w:p>
    <w:p>
      <w:pPr>
        <w:pStyle w:val="0"/>
        <w:ind w:firstLine="3458" w:firstLineChars="2161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Theme="minorEastAsia" w:hAnsiTheme="minorEastAsia"/>
          <w:sz w:val="16"/>
        </w:rPr>
        <w:t>(</w:t>
      </w:r>
      <w:r>
        <w:rPr>
          <w:rFonts w:hint="eastAsia" w:asciiTheme="minorEastAsia" w:hAnsiTheme="minorEastAsia"/>
          <w:sz w:val="16"/>
        </w:rPr>
        <w:t>※</w:t>
      </w:r>
      <w:r>
        <w:rPr>
          <w:rFonts w:hint="eastAsia" w:asciiTheme="minorEastAsia" w:hAnsiTheme="minorEastAsia"/>
          <w:sz w:val="16"/>
        </w:rPr>
        <w:t>)</w:t>
      </w:r>
      <w:r>
        <w:rPr>
          <w:rFonts w:hint="eastAsia" w:asciiTheme="minorEastAsia" w:hAnsiTheme="minorEastAsia"/>
          <w:sz w:val="16"/>
        </w:rPr>
        <w:t>本人</w:t>
      </w:r>
      <w:r>
        <w:rPr>
          <w:rFonts w:hint="eastAsia" w:asciiTheme="minorEastAsia" w:hAnsiTheme="minorEastAsia"/>
          <w:sz w:val="16"/>
        </w:rPr>
        <w:t>(</w:t>
      </w:r>
      <w:r>
        <w:rPr>
          <w:rFonts w:hint="eastAsia" w:asciiTheme="minorEastAsia" w:hAnsiTheme="minorEastAsia"/>
          <w:sz w:val="16"/>
        </w:rPr>
        <w:t>代表者</w:t>
      </w:r>
      <w:r>
        <w:rPr>
          <w:rFonts w:hint="eastAsia" w:asciiTheme="minorEastAsia" w:hAnsiTheme="minorEastAsia"/>
          <w:sz w:val="16"/>
        </w:rPr>
        <w:t>)</w:t>
      </w:r>
      <w:r>
        <w:rPr>
          <w:rFonts w:hint="eastAsia" w:asciiTheme="minorEastAsia" w:hAnsiTheme="minorEastAsia"/>
          <w:sz w:val="16"/>
        </w:rPr>
        <w:t>による署名に代えて、記名押印することもできます。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誓約書</w:t>
      </w:r>
    </w:p>
    <w:p>
      <w:pPr>
        <w:pStyle w:val="0"/>
        <w:jc w:val="center"/>
        <w:rPr>
          <w:rFonts w:hint="default" w:ascii="ＭＳ 明朝" w:hAnsi="ＭＳ 明朝" w:eastAsia="ＭＳ 明朝"/>
          <w:sz w:val="22"/>
        </w:rPr>
      </w:pPr>
    </w:p>
    <w:p>
      <w:pPr>
        <w:pStyle w:val="0"/>
        <w:ind w:right="210" w:rightChars="100"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観音寺市飼い主のいない猫の不妊去勢手術費補助金交付要綱第５条第１項の規定により、観音寺市飼い主のいない猫の不妊去勢手術費補助金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の事前申請を申請するに当たり、下記のとおり誓約します。</w:t>
      </w:r>
    </w:p>
    <w:p>
      <w:pPr>
        <w:pStyle w:val="0"/>
        <w:ind w:right="210" w:rightChars="100" w:firstLine="220" w:firstLineChars="100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手術する猫は、観音寺市内に生息する飼い主のいない猫です。</w:t>
      </w:r>
    </w:p>
    <w:p>
      <w:pPr>
        <w:pStyle w:val="0"/>
        <w:ind w:right="4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ind w:right="4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手術する猫は、申請者の責任で捕獲し、動物病院へ持ち込みます。</w:t>
      </w:r>
    </w:p>
    <w:p>
      <w:pPr>
        <w:pStyle w:val="0"/>
        <w:spacing w:line="362" w:lineRule="atLeas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62" w:lineRule="atLeas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　手術する猫に対して、手術済みであることがわかるように片方の耳先にＶ字カットを施します。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20" w:hanging="220" w:hanging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４　動物病院の獣医師が手術済みであると認める場合や、その他の理由により手術を行わないこととした場合は、獣医師の決定に従い、要した費用については、申請者が全額を負担します。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220" w:hanging="220" w:hanging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５　手術の実施及び実施後に、住民等のトラブルや問題が生じた場合は、申請者の責任において誠意をもって対応し、問題解決に努めます。</w:t>
      </w:r>
    </w:p>
    <w:sectPr>
      <w:pgSz w:w="11906" w:h="16838"/>
      <w:pgMar w:top="851" w:right="851" w:bottom="851" w:left="1134" w:header="851" w:footer="992" w:gutter="0"/>
      <w:cols w:space="720"/>
      <w:textDirection w:val="lrTb"/>
      <w:docGrid w:type="linesAndChars" w:linePitch="46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46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Body Text 2"/>
    <w:basedOn w:val="0"/>
    <w:next w:val="18"/>
    <w:link w:val="19"/>
    <w:uiPriority w:val="0"/>
    <w:pPr>
      <w:wordWrap w:val="0"/>
      <w:autoSpaceDE w:val="0"/>
      <w:autoSpaceDN w:val="0"/>
      <w:ind w:left="210" w:hanging="210"/>
      <w:textAlignment w:val="center"/>
    </w:pPr>
    <w:rPr>
      <w:rFonts w:ascii="ＭＳ 明朝" w:hAnsi="ＭＳ 明朝" w:eastAsia="ＭＳ 明朝"/>
    </w:rPr>
  </w:style>
  <w:style w:type="character" w:styleId="19" w:customStyle="1">
    <w:name w:val="本文 2 (文字)"/>
    <w:basedOn w:val="10"/>
    <w:next w:val="19"/>
    <w:link w:val="18"/>
    <w:uiPriority w:val="0"/>
    <w:rPr>
      <w:rFonts w:ascii="ＭＳ 明朝" w:hAnsi="ＭＳ 明朝" w:eastAsia="ＭＳ 明朝"/>
    </w:rPr>
  </w:style>
  <w:style w:type="paragraph" w:styleId="20">
    <w:name w:val="Note Heading"/>
    <w:basedOn w:val="0"/>
    <w:next w:val="0"/>
    <w:link w:val="21"/>
    <w:uiPriority w:val="0"/>
    <w:pPr>
      <w:jc w:val="center"/>
    </w:pPr>
    <w:rPr>
      <w:rFonts w:ascii="Century" w:hAnsi="Century" w:eastAsia="ＭＳ 明朝"/>
    </w:rPr>
  </w:style>
  <w:style w:type="character" w:styleId="21" w:customStyle="1">
    <w:name w:val="記 (文字)"/>
    <w:basedOn w:val="10"/>
    <w:next w:val="21"/>
    <w:link w:val="20"/>
    <w:uiPriority w:val="0"/>
    <w:rPr>
      <w:rFonts w:ascii="Century" w:hAnsi="Century" w:eastAsia="ＭＳ 明朝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423</Characters>
  <Application>JUST Note</Application>
  <Lines>30</Lines>
  <Paragraphs>17</Paragraphs>
  <CharactersWithSpaces>479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大川　孝明</dc:creator>
  <cp:lastModifiedBy>藤川　博史</cp:lastModifiedBy>
  <cp:lastPrinted>2026-02-27T02:25:00Z</cp:lastPrinted>
  <dcterms:created xsi:type="dcterms:W3CDTF">2023-05-26T01:17:00Z</dcterms:created>
  <dcterms:modified xsi:type="dcterms:W3CDTF">2026-04-09T04:42:08Z</dcterms:modified>
  <cp:revision>6</cp:revision>
</cp:coreProperties>
</file>