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64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bookmarkStart w:id="0" w:name="_GoBack"/>
      <w:bookmarkEnd w:id="0"/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様式１（減額用）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64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第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号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月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44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sz w:val="21"/>
        </w:rPr>
        <w:t>受注者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3082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Chars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Chars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sz w:val="21"/>
        </w:rPr>
        <w:t>観音寺市長　　　　　　　　　　</w:t>
      </w:r>
      <w:r>
        <w:rPr>
          <w:rFonts w:hint="eastAsia" w:ascii="ＭＳ 明朝" w:hAnsi="ＭＳ 明朝" w:eastAsia="ＭＳ 明朝"/>
          <w:sz w:val="21"/>
          <w:bdr w:val="single" w:color="auto" w:sz="4" w:space="0"/>
        </w:rPr>
        <w:t>印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　　　　　　　　　　　　　　　　　　　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第２５条第１項に基づく請負代金額の変更について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第２５条第１項に基づき請負代金額の変更協議をするよう請求します。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22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なお、基準日及び協議開始日は下記のとおりとしたいので、異議がなければ承諾書（様式２）を提出してください。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１　工　事　名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２　現在の請負代金額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￥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３　契約年月日　　令和　　年　　月　　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４　工　　　期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年　　月　　日から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28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16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令和　　年　　月　　日まで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28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５　基　準　日　　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月　　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６　協議開始日　　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月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様式２（減額用）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令和　　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月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                                      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sz w:val="21"/>
        </w:rPr>
        <w:t>観音寺市長　　　　　　　殿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 w:firstLineChars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</w:t>
      </w:r>
      <w:r>
        <w:rPr>
          <w:rFonts w:hint="eastAsia" w:ascii="ＭＳ 明朝" w:hAnsi="ＭＳ 明朝" w:eastAsia="ＭＳ 明朝"/>
          <w:sz w:val="21"/>
        </w:rPr>
        <w:t>受注者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住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所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名称又は商号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　　　　　氏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名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kern w:val="0"/>
        </w:rPr>
        <w:t>㊞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第２５条第１項の請求に基づく協議開始日及び基準日について（承諾書）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令和　　年　　月　　日付け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第　　　　号で協議のあった標記について承諾します。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様式３（減額用）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　　　　　　　　　　　　第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号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月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44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sz w:val="21"/>
        </w:rPr>
        <w:t>受注者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3082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5516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sz w:val="21"/>
        </w:rPr>
        <w:t>観音寺市長　　　　　　　　　　</w:t>
      </w:r>
      <w:r>
        <w:rPr>
          <w:rFonts w:hint="eastAsia" w:ascii="ＭＳ 明朝" w:hAnsi="ＭＳ 明朝" w:eastAsia="ＭＳ 明朝"/>
          <w:sz w:val="21"/>
          <w:bdr w:val="single" w:color="auto" w:sz="4" w:space="0"/>
        </w:rPr>
        <w:t>印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　　　　　　　　　　　　　　　　　　　　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第２５条第８項に基づく基準日及び協議開始日について（通知）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標記について、下記のとおり通知します。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１　工　事　名　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２　基　準　日　　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月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３　協議開始日　　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月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64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様式４（増額用）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22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月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</w:t>
      </w:r>
      <w:r>
        <w:rPr>
          <w:rFonts w:hint="eastAsia" w:ascii="ＭＳ 明朝" w:hAnsi="ＭＳ 明朝" w:eastAsia="ＭＳ 明朝"/>
        </w:rPr>
        <w:t>観音寺市長　　　　　　　殿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</w:t>
      </w:r>
      <w:r>
        <w:rPr>
          <w:rFonts w:hint="eastAsia" w:ascii="ＭＳ 明朝" w:hAnsi="ＭＳ 明朝" w:eastAsia="ＭＳ 明朝"/>
          <w:sz w:val="21"/>
        </w:rPr>
        <w:t>受注者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住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所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名称又は商号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　　　　　氏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名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kern w:val="0"/>
        </w:rPr>
        <w:t>㊞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第２５条第１項に基づく請負代金額の変更について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44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第２５条第１項に基づき、請負代金額を変更するよう請求します。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１　工　事　名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２　現在の請負代金額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￥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３　契約年月日　　令和　　年　　月　　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４　工　　　期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年　　月　　日から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28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18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令和　　年　　月　　日まで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28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64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様式５（増額用）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64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第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号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月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44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sz w:val="21"/>
        </w:rPr>
        <w:t>受注者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3082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5516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sz w:val="21"/>
        </w:rPr>
        <w:t>観音寺市長　　　　　　　　　　</w:t>
      </w:r>
      <w:r>
        <w:rPr>
          <w:rFonts w:hint="eastAsia" w:ascii="ＭＳ 明朝" w:hAnsi="ＭＳ 明朝" w:eastAsia="ＭＳ 明朝"/>
          <w:sz w:val="21"/>
          <w:bdr w:val="single" w:color="auto" w:sz="4" w:space="0"/>
        </w:rPr>
        <w:t>印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　　　　　　　　　　　　　　　　　　　　　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第２５条第１項に基づく請負代金額の変更について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22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令和　　年　　月　　日付けで、請負代金額の変更の請求のあったことについて、基準日及び協議開始日を下記のとおり定めたので通知します。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１　工　事　名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２　基　準　日　　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月　　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３　協議開始日　　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月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日</w:t>
      </w: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様式６（減額・増額共通）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第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号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月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44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sz w:val="21"/>
        </w:rPr>
        <w:t>受注者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3082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5516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sz w:val="21"/>
        </w:rPr>
        <w:t>観音寺市長　　　　　　　　　　</w:t>
      </w:r>
      <w:r>
        <w:rPr>
          <w:rFonts w:hint="eastAsia" w:ascii="ＭＳ 明朝" w:hAnsi="ＭＳ 明朝" w:eastAsia="ＭＳ 明朝"/>
          <w:sz w:val="21"/>
          <w:bdr w:val="single" w:color="auto" w:sz="4" w:space="0"/>
        </w:rPr>
        <w:t>印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　　　　　　　　　　　　　　　　　　　　　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第２５条第１項に基づく請負代金額の変更について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標記について、</w:t>
      </w: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第２５条第１項に基づき請負代金額を変更したいので、協議します。異議がなければ承諾書（様式７）を提出してください。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１　工　事　名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２　請負代金額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￥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３　契約年月日　　令和　　年　　月　　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４　工　　　期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年　　月　　日から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>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18"/>
          <w:u w:val="none" w:color="auto"/>
          <w:shd w:val="clear" w:color="auto" w:fill="auto"/>
          <w:vertAlign w:val="baseline"/>
        </w:rPr>
        <w:t>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18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令和　　年　　月　　日まで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５　基　準　日　　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月　　日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６　変動前残工事請負代金額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￥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120" w:beforeLines="0" w:beforeAutospacing="0" w:after="12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18"/>
          <w:u w:val="none" w:color="auto"/>
          <w:shd w:val="clear" w:color="auto" w:fill="auto"/>
          <w:vertAlign w:val="baseline"/>
        </w:rPr>
        <w:t xml:space="preserve">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16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14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変動後残工事請負代金額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￥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120" w:beforeLines="0" w:beforeAutospacing="0" w:after="12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           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※請負代金額の変更額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12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減額となる場合　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42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>（変動後残工事請負代金額―変動前残工事請負代金額）＋（変動前残工事請負代金額×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>15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>／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>1000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>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120" w:beforeLines="0" w:beforeAutospacing="0" w:after="0" w:afterLines="0" w:afterAutospacing="0" w:line="240" w:lineRule="auto"/>
        <w:ind w:left="0" w:right="0" w:firstLine="44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増額となる場合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>（変動後残工事請負代金額―変動前残工事請負代金額）―（変動前残工事請負代金額×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>15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>／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>1000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>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　　　　　　　　　　　　　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様式７（減額・増額共通）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令和　　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月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32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32"/>
          <w:u w:val="none" w:color="auto"/>
          <w:shd w:val="clear" w:color="auto" w:fill="auto"/>
          <w:vertAlign w:val="baseline"/>
        </w:rPr>
        <w:t>承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32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32"/>
          <w:u w:val="none" w:color="auto"/>
          <w:shd w:val="clear" w:color="auto" w:fill="auto"/>
          <w:vertAlign w:val="baseline"/>
        </w:rPr>
        <w:t>　　諾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32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32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32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32"/>
          <w:u w:val="none" w:color="auto"/>
          <w:shd w:val="clear" w:color="auto" w:fill="auto"/>
          <w:vertAlign w:val="baseline"/>
        </w:rPr>
        <w:t>書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                                                 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sz w:val="21"/>
        </w:rPr>
        <w:t>観音寺市長　　　　　　　殿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</w:t>
      </w:r>
      <w:r>
        <w:rPr>
          <w:rFonts w:hint="eastAsia" w:ascii="ＭＳ 明朝" w:hAnsi="ＭＳ 明朝" w:eastAsia="ＭＳ 明朝"/>
          <w:sz w:val="21"/>
        </w:rPr>
        <w:t>受注者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住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所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名称又は商号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　　　　　氏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名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kern w:val="0"/>
        </w:rPr>
        <w:t>㊞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第２５条第１項に基づく請負代金額の変更について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令和　　年　　月　　日付け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第　　　　号で協議のあった標記について承諾します。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</w:rPr>
        <w:br w:type="page"/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様式８（減額・増額共通）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　　　　　　　　　　　第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号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月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44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sz w:val="21"/>
        </w:rPr>
        <w:t>受注者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3082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5516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sz w:val="21"/>
        </w:rPr>
        <w:t>観音寺市長　　　　　　　　　　</w:t>
      </w:r>
      <w:r>
        <w:rPr>
          <w:rFonts w:hint="eastAsia" w:ascii="ＭＳ 明朝" w:hAnsi="ＭＳ 明朝" w:eastAsia="ＭＳ 明朝"/>
          <w:sz w:val="21"/>
          <w:bdr w:val="single" w:color="auto" w:sz="4" w:space="0"/>
        </w:rPr>
        <w:t>印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　　　　　　　　　　　　　　　　　　　　　　　　　　　　　　　　　　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第２５条第３項に基づく請負代金額の変更について（通知）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206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標記について、</w:t>
      </w:r>
      <w:r>
        <w:rPr>
          <w:rFonts w:hint="eastAsia" w:ascii="ＭＳ 明朝" w:hAnsi="ＭＳ 明朝" w:eastAsia="ＭＳ 明朝"/>
          <w:color w:val="000000"/>
          <w:sz w:val="21"/>
        </w:rPr>
        <w:t>観音寺市工事請負契約約款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第２５条第３項ただし書に基づき、下記のとおりとするので通知します。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記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１　工　事　名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２　請負代金額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￥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３　契約年月日　　令和　　年　　月　　日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４　工　　　期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年　　月　　日から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>　　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16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0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16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令和　　年　　月　　日まで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５　基　準　日　　令和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年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月　　日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　　　　　６　変動前残工事請負代金額　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￥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120" w:beforeLines="0" w:beforeAutospacing="0" w:after="120" w:afterLines="0" w:afterAutospacing="0" w:line="240" w:lineRule="auto"/>
        <w:ind w:left="0" w:right="0" w:firstLine="0"/>
        <w:jc w:val="both"/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18"/>
          <w:u w:val="none" w:color="auto"/>
          <w:shd w:val="clear" w:color="auto" w:fill="auto"/>
          <w:vertAlign w:val="baseline"/>
        </w:rPr>
        <w:t xml:space="preserve">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16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14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変動後残工事請負代金額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>　￥</w:t>
      </w: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default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  <w:t xml:space="preserve">                                                   </w:t>
      </w: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default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both"/>
        <w:rPr>
          <w:rFonts w:hint="default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p>
      <w:pPr>
        <w:pStyle w:val="0"/>
        <w:keepNext w:val="0"/>
        <w:keepLines w:val="0"/>
        <w:pageBreakBefore w:val="0"/>
        <w:widowControl w:val="0"/>
        <w:shd w:val="clear" w:color="auto" w:fill="auto"/>
        <w:spacing w:before="0" w:beforeLines="0" w:beforeAutospacing="0" w:after="0" w:afterLines="0" w:afterAutospacing="0" w:line="264" w:lineRule="auto"/>
        <w:ind w:left="0" w:right="0" w:firstLine="0"/>
        <w:jc w:val="both"/>
        <w:rPr>
          <w:rFonts w:hint="default" w:ascii="ＭＳ 明朝" w:hAnsi="ＭＳ 明朝" w:eastAsia="ＭＳ 明朝"/>
          <w:b w:val="0"/>
          <w:i w:val="0"/>
          <w:smallCaps w:val="0"/>
          <w:strike w:val="0"/>
          <w:color w:val="000000"/>
          <w:sz w:val="21"/>
          <w:u w:val="none" w:color="auto"/>
          <w:shd w:val="clear" w:color="auto" w:fill="auto"/>
          <w:vertAlign w:val="baseline"/>
        </w:rPr>
      </w:pPr>
    </w:p>
    <w:sectPr>
      <w:pgSz w:w="11906" w:h="16838"/>
      <w:pgMar w:top="1134" w:right="1134" w:bottom="1134" w:left="1134" w:header="851" w:footer="992" w:gutter="0"/>
      <w:pgNumType w:start="1"/>
      <w:cols w:space="720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Georg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Century"/>
      </w:rPr>
    </w:rPrDefault>
  </w:docDefaults>
  <w:style w:type="paragraph" w:styleId="0" w:default="1">
    <w:name w:val="Normal"/>
    <w:next w:val="0"/>
    <w:link w:val="0"/>
    <w:uiPriority w:val="0"/>
    <w:rPr/>
  </w:style>
  <w:style w:type="paragraph" w:styleId="1">
    <w:name w:val="heading 1"/>
    <w:basedOn w:val="15"/>
    <w:next w:val="15"/>
    <w:link w:val="0"/>
    <w:uiPriority w:val="0"/>
    <w:pPr>
      <w:keepNext w:val="1"/>
      <w:keepLines w:val="1"/>
      <w:pageBreakBefore w:val="0"/>
      <w:spacing w:before="480" w:beforeLines="0" w:beforeAutospacing="0" w:after="120" w:afterLines="0" w:afterAutospacing="0"/>
    </w:pPr>
    <w:rPr>
      <w:b w:val="1"/>
      <w:sz w:val="48"/>
    </w:rPr>
  </w:style>
  <w:style w:type="paragraph" w:styleId="2">
    <w:name w:val="heading 2"/>
    <w:basedOn w:val="15"/>
    <w:next w:val="15"/>
    <w:link w:val="0"/>
    <w:uiPriority w:val="0"/>
    <w:pPr>
      <w:keepNext w:val="1"/>
      <w:keepLines w:val="1"/>
      <w:pageBreakBefore w:val="0"/>
      <w:spacing w:before="360" w:beforeLines="0" w:beforeAutospacing="0" w:after="80" w:afterLines="0" w:afterAutospacing="0"/>
    </w:pPr>
    <w:rPr>
      <w:b w:val="1"/>
      <w:sz w:val="36"/>
    </w:rPr>
  </w:style>
  <w:style w:type="paragraph" w:styleId="3">
    <w:name w:val="heading 3"/>
    <w:basedOn w:val="15"/>
    <w:next w:val="15"/>
    <w:link w:val="0"/>
    <w:uiPriority w:val="0"/>
    <w:pPr>
      <w:keepNext w:val="1"/>
      <w:keepLines w:val="1"/>
      <w:pageBreakBefore w:val="0"/>
      <w:spacing w:before="280" w:beforeLines="0" w:beforeAutospacing="0" w:after="80" w:afterLines="0" w:afterAutospacing="0"/>
    </w:pPr>
    <w:rPr>
      <w:b w:val="1"/>
      <w:sz w:val="28"/>
    </w:rPr>
  </w:style>
  <w:style w:type="paragraph" w:styleId="4">
    <w:name w:val="heading 4"/>
    <w:basedOn w:val="15"/>
    <w:next w:val="15"/>
    <w:link w:val="0"/>
    <w:uiPriority w:val="0"/>
    <w:pPr>
      <w:keepNext w:val="1"/>
      <w:keepLines w:val="1"/>
      <w:pageBreakBefore w:val="0"/>
      <w:spacing w:before="240" w:beforeLines="0" w:beforeAutospacing="0" w:after="40" w:afterLines="0" w:afterAutospacing="0"/>
    </w:pPr>
    <w:rPr>
      <w:b w:val="1"/>
      <w:sz w:val="24"/>
    </w:rPr>
  </w:style>
  <w:style w:type="paragraph" w:styleId="5">
    <w:name w:val="heading 5"/>
    <w:basedOn w:val="15"/>
    <w:next w:val="15"/>
    <w:link w:val="0"/>
    <w:uiPriority w:val="0"/>
    <w:pPr>
      <w:keepNext w:val="1"/>
      <w:keepLines w:val="1"/>
      <w:pageBreakBefore w:val="0"/>
      <w:spacing w:before="220" w:beforeLines="0" w:beforeAutospacing="0" w:after="40" w:afterLines="0" w:afterAutospacing="0"/>
    </w:pPr>
    <w:rPr>
      <w:b w:val="1"/>
      <w:sz w:val="22"/>
    </w:rPr>
  </w:style>
  <w:style w:type="paragraph" w:styleId="6">
    <w:name w:val="heading 6"/>
    <w:basedOn w:val="15"/>
    <w:next w:val="15"/>
    <w:link w:val="0"/>
    <w:uiPriority w:val="0"/>
    <w:pPr>
      <w:keepNext w:val="1"/>
      <w:keepLines w:val="1"/>
      <w:pageBreakBefore w:val="0"/>
      <w:spacing w:before="200" w:beforeLines="0" w:beforeAutospacing="0" w:after="40" w:afterLines="0" w:afterAutospacing="0"/>
    </w:pPr>
    <w:rPr>
      <w:b w:val="1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normal"/>
    <w:next w:val="15"/>
    <w:link w:val="0"/>
    <w:uiPriority w:val="0"/>
    <w:rPr/>
  </w:style>
  <w:style w:type="paragraph" w:styleId="16">
    <w:name w:val="Title"/>
    <w:basedOn w:val="15"/>
    <w:next w:val="15"/>
    <w:link w:val="0"/>
    <w:uiPriority w:val="0"/>
    <w:pPr>
      <w:keepNext w:val="1"/>
      <w:keepLines w:val="1"/>
      <w:pageBreakBefore w:val="0"/>
      <w:spacing w:before="480" w:beforeLines="0" w:beforeAutospacing="0" w:after="120" w:afterLines="0" w:afterAutospacing="0"/>
    </w:pPr>
    <w:rPr>
      <w:b w:val="1"/>
      <w:sz w:val="72"/>
    </w:rPr>
  </w:style>
  <w:style w:type="paragraph" w:styleId="17">
    <w:name w:val="Subtitle"/>
    <w:basedOn w:val="15"/>
    <w:next w:val="15"/>
    <w:link w:val="0"/>
    <w:uiPriority w:val="0"/>
    <w:pPr>
      <w:keepNext w:val="1"/>
      <w:keepLines w:val="1"/>
      <w:pageBreakBefore w:val="0"/>
      <w:spacing w:before="360" w:beforeLines="0" w:beforeAutospacing="0" w:after="80" w:afterLines="0" w:afterAutospacing="0"/>
    </w:pPr>
    <w:rPr>
      <w:rFonts w:ascii="Georgia" w:hAnsi="Georgia" w:eastAsia="Georgia"/>
      <w:i w:val="1"/>
      <w:color w:val="666666"/>
      <w:sz w:val="48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table" w:styleId="20" w:customStyle="1">
    <w:name w:val="TableNormal"/>
    <w:basedOn w:val="11"/>
    <w:next w:val="20"/>
    <w:link w:val="0"/>
    <w:uiPriority w:val="0"/>
    <w:tblPr>
      <w:tblStyleRowBandSize w:val="1"/>
      <w:tblStyleColBandSize w:val="1"/>
      <w:tblCellMar>
        <w:top w:w="100" w:type="dxa"/>
        <w:bottom w:w="100" w:type="dxa"/>
        <w:left w:w="100" w:type="dxa"/>
        <w:right w:w="10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86</TotalTime>
  <Pages>8</Pages>
  <Words>4</Words>
  <Characters>1360</Characters>
  <Application>JUST Note</Application>
  <Lines>275</Lines>
  <Paragraphs>124</Paragraphs>
  <CharactersWithSpaces>3888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田中　秀典</cp:lastModifiedBy>
  <dcterms:modified xsi:type="dcterms:W3CDTF">2026-07-22T23:43:11Z</dcterms:modified>
  <cp:revision>2</cp:revision>
</cp:coreProperties>
</file>