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8B1" w:rsidRPr="00ED54D7" w:rsidRDefault="008C0876" w:rsidP="008C0876">
      <w:pPr>
        <w:ind w:firstLineChars="100" w:firstLine="220"/>
        <w:jc w:val="center"/>
        <w:rPr>
          <w:sz w:val="22"/>
          <w:szCs w:val="24"/>
        </w:rPr>
      </w:pPr>
      <w:r w:rsidRPr="00ED54D7">
        <w:rPr>
          <w:sz w:val="22"/>
          <w:szCs w:val="24"/>
        </w:rPr>
        <w:t>井戸水の水質検査手数料の減免措置に基づく検査依頼書</w:t>
      </w:r>
    </w:p>
    <w:p w:rsidR="005D5B7C" w:rsidRPr="00ED54D7" w:rsidRDefault="005D5B7C">
      <w:pPr>
        <w:rPr>
          <w:sz w:val="20"/>
        </w:rPr>
      </w:pPr>
    </w:p>
    <w:p w:rsidR="008C0876" w:rsidRPr="00ED54D7" w:rsidRDefault="008C0876" w:rsidP="008C0876">
      <w:pPr>
        <w:rPr>
          <w:sz w:val="22"/>
          <w:szCs w:val="24"/>
        </w:rPr>
      </w:pPr>
      <w:r w:rsidRPr="00ED54D7">
        <w:rPr>
          <w:rFonts w:hint="eastAsia"/>
          <w:sz w:val="22"/>
          <w:szCs w:val="24"/>
        </w:rPr>
        <w:t xml:space="preserve">　　　　　　　　　　　　　　　　　　　　　　　　　　　　　　年　</w:t>
      </w:r>
      <w:r w:rsidR="00CA345A">
        <w:rPr>
          <w:rFonts w:hint="eastAsia"/>
          <w:sz w:val="22"/>
          <w:szCs w:val="24"/>
        </w:rPr>
        <w:t xml:space="preserve">　</w:t>
      </w:r>
      <w:r w:rsidRPr="00ED54D7">
        <w:rPr>
          <w:rFonts w:hint="eastAsia"/>
          <w:sz w:val="22"/>
          <w:szCs w:val="24"/>
        </w:rPr>
        <w:t xml:space="preserve">月　</w:t>
      </w:r>
      <w:r w:rsidR="00CA345A">
        <w:rPr>
          <w:rFonts w:hint="eastAsia"/>
          <w:sz w:val="22"/>
          <w:szCs w:val="24"/>
        </w:rPr>
        <w:t xml:space="preserve">　</w:t>
      </w:r>
      <w:r w:rsidRPr="00ED54D7">
        <w:rPr>
          <w:rFonts w:hint="eastAsia"/>
          <w:sz w:val="22"/>
          <w:szCs w:val="24"/>
        </w:rPr>
        <w:t>日</w:t>
      </w:r>
    </w:p>
    <w:p w:rsidR="008C0876" w:rsidRPr="00ED54D7" w:rsidRDefault="008C0876" w:rsidP="008C0876">
      <w:pPr>
        <w:rPr>
          <w:sz w:val="22"/>
          <w:szCs w:val="24"/>
        </w:rPr>
      </w:pPr>
    </w:p>
    <w:p w:rsidR="008C0876" w:rsidRPr="00ED54D7" w:rsidRDefault="008C0876" w:rsidP="00CA345A">
      <w:pPr>
        <w:ind w:firstLineChars="200" w:firstLine="440"/>
        <w:rPr>
          <w:sz w:val="22"/>
          <w:szCs w:val="24"/>
        </w:rPr>
      </w:pPr>
      <w:r w:rsidRPr="00ED54D7">
        <w:rPr>
          <w:rFonts w:hint="eastAsia"/>
          <w:sz w:val="22"/>
          <w:szCs w:val="24"/>
        </w:rPr>
        <w:t>観音寺市長　様</w:t>
      </w:r>
    </w:p>
    <w:p w:rsidR="008C0876" w:rsidRPr="00ED54D7" w:rsidRDefault="008C0876" w:rsidP="008C0876">
      <w:pPr>
        <w:rPr>
          <w:sz w:val="22"/>
          <w:szCs w:val="24"/>
        </w:rPr>
      </w:pPr>
    </w:p>
    <w:p w:rsidR="008C0876" w:rsidRPr="00ED54D7" w:rsidRDefault="008C0876" w:rsidP="008C0876">
      <w:pPr>
        <w:ind w:left="4200" w:firstLine="840"/>
        <w:rPr>
          <w:sz w:val="22"/>
          <w:szCs w:val="24"/>
        </w:rPr>
      </w:pPr>
      <w:r w:rsidRPr="00ED54D7">
        <w:rPr>
          <w:sz w:val="22"/>
          <w:szCs w:val="24"/>
        </w:rPr>
        <w:t>住　所</w:t>
      </w:r>
    </w:p>
    <w:p w:rsidR="008C0876" w:rsidRPr="00ED54D7" w:rsidRDefault="008C0876" w:rsidP="008C0876">
      <w:pPr>
        <w:ind w:left="5040"/>
        <w:rPr>
          <w:sz w:val="22"/>
          <w:szCs w:val="24"/>
        </w:rPr>
      </w:pPr>
      <w:r w:rsidRPr="00ED54D7">
        <w:rPr>
          <w:sz w:val="22"/>
          <w:szCs w:val="24"/>
        </w:rPr>
        <w:t>氏　名</w:t>
      </w:r>
    </w:p>
    <w:p w:rsidR="008C0876" w:rsidRPr="00ED54D7" w:rsidRDefault="008C0876" w:rsidP="008C0876">
      <w:pPr>
        <w:ind w:left="4200" w:firstLine="840"/>
        <w:rPr>
          <w:sz w:val="22"/>
          <w:szCs w:val="24"/>
        </w:rPr>
      </w:pPr>
      <w:r w:rsidRPr="00ED54D7">
        <w:rPr>
          <w:sz w:val="22"/>
          <w:szCs w:val="24"/>
        </w:rPr>
        <w:t>電話番号</w:t>
      </w:r>
    </w:p>
    <w:p w:rsidR="008C0876" w:rsidRPr="00ED54D7" w:rsidRDefault="008C0876" w:rsidP="008C0876">
      <w:pPr>
        <w:rPr>
          <w:sz w:val="22"/>
          <w:szCs w:val="24"/>
        </w:rPr>
      </w:pPr>
    </w:p>
    <w:p w:rsidR="008C0876" w:rsidRPr="00ED54D7" w:rsidRDefault="00BA379D" w:rsidP="00BA379D">
      <w:pPr>
        <w:ind w:firstLineChars="100" w:firstLine="220"/>
        <w:rPr>
          <w:sz w:val="22"/>
          <w:szCs w:val="24"/>
        </w:rPr>
      </w:pPr>
      <w:r w:rsidRPr="00ED54D7">
        <w:rPr>
          <w:rFonts w:hint="eastAsia"/>
          <w:sz w:val="22"/>
          <w:szCs w:val="24"/>
        </w:rPr>
        <w:t>香川県保健衛生及び環境関係試験検査等手数料条例に定める飲料水化学試験及び飲料水細菌試験につき手数料の１／２に減ずるとの通知があったので、「渇水に伴う井戸水の水質検査手数料の減額措置取扱要領」により、下記のとおり検査を依頼します。</w:t>
      </w:r>
    </w:p>
    <w:p w:rsidR="008C0876" w:rsidRDefault="008C0876" w:rsidP="008C0876">
      <w:pPr>
        <w:rPr>
          <w:sz w:val="22"/>
          <w:szCs w:val="24"/>
        </w:rPr>
      </w:pPr>
    </w:p>
    <w:p w:rsidR="00CA345A" w:rsidRPr="00ED54D7" w:rsidRDefault="00CA345A" w:rsidP="008C0876">
      <w:pPr>
        <w:rPr>
          <w:sz w:val="22"/>
          <w:szCs w:val="24"/>
        </w:rPr>
      </w:pPr>
    </w:p>
    <w:p w:rsidR="008C0876" w:rsidRPr="00ED54D7" w:rsidRDefault="008C0876" w:rsidP="008C0876">
      <w:pPr>
        <w:rPr>
          <w:sz w:val="22"/>
          <w:szCs w:val="24"/>
        </w:rPr>
      </w:pPr>
      <w:r w:rsidRPr="00ED54D7">
        <w:rPr>
          <w:rFonts w:hint="eastAsia"/>
          <w:sz w:val="22"/>
          <w:szCs w:val="24"/>
        </w:rPr>
        <w:t>１　検査依頼</w:t>
      </w:r>
      <w:r w:rsidR="00ED54D7">
        <w:rPr>
          <w:rFonts w:hint="eastAsia"/>
          <w:sz w:val="22"/>
          <w:szCs w:val="24"/>
        </w:rPr>
        <w:t>希望日</w:t>
      </w:r>
      <w:r w:rsidR="00ED54D7">
        <w:rPr>
          <w:rFonts w:hint="eastAsia"/>
          <w:sz w:val="22"/>
          <w:szCs w:val="24"/>
        </w:rPr>
        <w:tab/>
      </w:r>
      <w:r w:rsidR="00ED54D7">
        <w:rPr>
          <w:sz w:val="22"/>
          <w:szCs w:val="24"/>
        </w:rPr>
        <w:tab/>
      </w:r>
      <w:r w:rsidR="00ED54D7">
        <w:rPr>
          <w:rFonts w:hint="eastAsia"/>
          <w:sz w:val="22"/>
          <w:szCs w:val="24"/>
        </w:rPr>
        <w:t>令和</w:t>
      </w:r>
      <w:r w:rsidRPr="00ED54D7">
        <w:rPr>
          <w:rFonts w:hint="eastAsia"/>
          <w:sz w:val="22"/>
          <w:szCs w:val="24"/>
        </w:rPr>
        <w:t xml:space="preserve">　　年</w:t>
      </w:r>
      <w:r w:rsidR="00ED54D7">
        <w:rPr>
          <w:rFonts w:hint="eastAsia"/>
          <w:sz w:val="22"/>
          <w:szCs w:val="24"/>
        </w:rPr>
        <w:t xml:space="preserve">　</w:t>
      </w:r>
      <w:r w:rsidRPr="00ED54D7">
        <w:rPr>
          <w:rFonts w:hint="eastAsia"/>
          <w:sz w:val="22"/>
          <w:szCs w:val="24"/>
        </w:rPr>
        <w:t xml:space="preserve">　月　</w:t>
      </w:r>
      <w:r w:rsidR="00ED54D7">
        <w:rPr>
          <w:rFonts w:hint="eastAsia"/>
          <w:sz w:val="22"/>
          <w:szCs w:val="24"/>
        </w:rPr>
        <w:t xml:space="preserve">　</w:t>
      </w:r>
      <w:r w:rsidRPr="00ED54D7">
        <w:rPr>
          <w:rFonts w:hint="eastAsia"/>
          <w:sz w:val="22"/>
          <w:szCs w:val="24"/>
        </w:rPr>
        <w:t>日</w:t>
      </w:r>
    </w:p>
    <w:p w:rsidR="008C0876" w:rsidRPr="00ED54D7" w:rsidRDefault="008C0876" w:rsidP="008C0876">
      <w:pPr>
        <w:rPr>
          <w:sz w:val="22"/>
          <w:szCs w:val="24"/>
        </w:rPr>
      </w:pPr>
    </w:p>
    <w:p w:rsidR="008C0876" w:rsidRPr="00ED54D7" w:rsidRDefault="008C0876" w:rsidP="008C0876">
      <w:pPr>
        <w:rPr>
          <w:sz w:val="22"/>
          <w:szCs w:val="24"/>
        </w:rPr>
      </w:pPr>
      <w:r w:rsidRPr="00ED54D7">
        <w:rPr>
          <w:rFonts w:hint="eastAsia"/>
          <w:sz w:val="22"/>
          <w:szCs w:val="24"/>
        </w:rPr>
        <w:t>２　依頼検体数</w:t>
      </w:r>
    </w:p>
    <w:p w:rsidR="008C0876" w:rsidRPr="00ED54D7" w:rsidRDefault="008C0876">
      <w:pPr>
        <w:rPr>
          <w:sz w:val="20"/>
        </w:rPr>
      </w:pPr>
    </w:p>
    <w:tbl>
      <w:tblPr>
        <w:tblStyle w:val="a3"/>
        <w:tblW w:w="8018" w:type="dxa"/>
        <w:jc w:val="center"/>
        <w:tblLook w:val="04A0" w:firstRow="1" w:lastRow="0" w:firstColumn="1" w:lastColumn="0" w:noHBand="0" w:noVBand="1"/>
      </w:tblPr>
      <w:tblGrid>
        <w:gridCol w:w="6379"/>
        <w:gridCol w:w="856"/>
        <w:gridCol w:w="783"/>
      </w:tblGrid>
      <w:tr w:rsidR="008C0876" w:rsidRPr="00ED54D7" w:rsidTr="00ED54D7">
        <w:trPr>
          <w:trHeight w:val="398"/>
          <w:jc w:val="center"/>
        </w:trPr>
        <w:tc>
          <w:tcPr>
            <w:tcW w:w="6379" w:type="dxa"/>
          </w:tcPr>
          <w:p w:rsidR="008C0876" w:rsidRPr="00ED54D7" w:rsidRDefault="008C0876">
            <w:pPr>
              <w:rPr>
                <w:sz w:val="20"/>
              </w:rPr>
            </w:pPr>
            <w:r w:rsidRPr="00ED54D7">
              <w:rPr>
                <w:rFonts w:hint="eastAsia"/>
                <w:sz w:val="22"/>
                <w:szCs w:val="24"/>
              </w:rPr>
              <w:t>飲料水化学試験及び飲料水細菌試験のセット</w:t>
            </w:r>
            <w:r w:rsidR="00ED54D7" w:rsidRPr="00ED54D7">
              <w:rPr>
                <w:rFonts w:hint="eastAsia"/>
                <w:szCs w:val="24"/>
              </w:rPr>
              <w:t>（</w:t>
            </w:r>
            <w:r w:rsidR="00ED54D7" w:rsidRPr="00ED54D7">
              <w:rPr>
                <w:rFonts w:hint="eastAsia"/>
                <w:szCs w:val="24"/>
              </w:rPr>
              <w:t>2</w:t>
            </w:r>
            <w:r w:rsidR="00ED54D7" w:rsidRPr="00ED54D7">
              <w:rPr>
                <w:szCs w:val="24"/>
              </w:rPr>
              <w:t>,</w:t>
            </w:r>
            <w:r w:rsidR="00ED54D7" w:rsidRPr="00ED54D7">
              <w:rPr>
                <w:rFonts w:hint="eastAsia"/>
                <w:szCs w:val="24"/>
              </w:rPr>
              <w:t>965</w:t>
            </w:r>
            <w:r w:rsidR="00ED54D7" w:rsidRPr="00ED54D7">
              <w:rPr>
                <w:rFonts w:hint="eastAsia"/>
                <w:szCs w:val="24"/>
              </w:rPr>
              <w:t>円</w:t>
            </w:r>
            <w:r w:rsidR="00ED54D7">
              <w:rPr>
                <w:rFonts w:hint="eastAsia"/>
                <w:szCs w:val="24"/>
              </w:rPr>
              <w:t>／検体</w:t>
            </w:r>
            <w:r w:rsidR="00ED54D7" w:rsidRPr="00ED54D7">
              <w:rPr>
                <w:rFonts w:hint="eastAsia"/>
                <w:szCs w:val="24"/>
              </w:rPr>
              <w:t>）</w:t>
            </w:r>
          </w:p>
        </w:tc>
        <w:tc>
          <w:tcPr>
            <w:tcW w:w="856" w:type="dxa"/>
            <w:tcBorders>
              <w:right w:val="nil"/>
            </w:tcBorders>
          </w:tcPr>
          <w:p w:rsidR="008C0876" w:rsidRPr="00ED54D7" w:rsidRDefault="008C0876" w:rsidP="008C0876">
            <w:pPr>
              <w:jc w:val="center"/>
              <w:rPr>
                <w:sz w:val="20"/>
              </w:rPr>
            </w:pPr>
          </w:p>
        </w:tc>
        <w:tc>
          <w:tcPr>
            <w:tcW w:w="783" w:type="dxa"/>
            <w:tcBorders>
              <w:left w:val="nil"/>
            </w:tcBorders>
          </w:tcPr>
          <w:p w:rsidR="008C0876" w:rsidRPr="00ED54D7" w:rsidRDefault="008C0876">
            <w:pPr>
              <w:rPr>
                <w:sz w:val="22"/>
              </w:rPr>
            </w:pPr>
            <w:r w:rsidRPr="00ED54D7">
              <w:rPr>
                <w:sz w:val="22"/>
              </w:rPr>
              <w:t>検体</w:t>
            </w:r>
          </w:p>
        </w:tc>
      </w:tr>
      <w:tr w:rsidR="008C0876" w:rsidRPr="00ED54D7" w:rsidTr="00ED54D7">
        <w:trPr>
          <w:trHeight w:val="382"/>
          <w:jc w:val="center"/>
        </w:trPr>
        <w:tc>
          <w:tcPr>
            <w:tcW w:w="6379" w:type="dxa"/>
          </w:tcPr>
          <w:p w:rsidR="008C0876" w:rsidRPr="00ED54D7" w:rsidRDefault="008C0876">
            <w:pPr>
              <w:rPr>
                <w:sz w:val="20"/>
              </w:rPr>
            </w:pPr>
            <w:r w:rsidRPr="00ED54D7">
              <w:rPr>
                <w:rFonts w:hint="eastAsia"/>
                <w:sz w:val="22"/>
                <w:szCs w:val="24"/>
              </w:rPr>
              <w:t>飲料水化学試験のみ</w:t>
            </w:r>
            <w:r w:rsidR="00ED54D7" w:rsidRPr="00ED54D7">
              <w:rPr>
                <w:rFonts w:hint="eastAsia"/>
                <w:szCs w:val="24"/>
              </w:rPr>
              <w:t>（</w:t>
            </w:r>
            <w:r w:rsidR="00ED54D7" w:rsidRPr="00ED54D7">
              <w:rPr>
                <w:rFonts w:hint="eastAsia"/>
                <w:szCs w:val="24"/>
              </w:rPr>
              <w:t>1</w:t>
            </w:r>
            <w:r w:rsidR="00ED54D7" w:rsidRPr="00ED54D7">
              <w:rPr>
                <w:szCs w:val="24"/>
              </w:rPr>
              <w:t>,</w:t>
            </w:r>
            <w:r w:rsidR="00ED54D7" w:rsidRPr="00ED54D7">
              <w:rPr>
                <w:rFonts w:hint="eastAsia"/>
                <w:szCs w:val="24"/>
              </w:rPr>
              <w:t>705</w:t>
            </w:r>
            <w:r w:rsidR="00ED54D7" w:rsidRPr="00ED54D7">
              <w:rPr>
                <w:rFonts w:hint="eastAsia"/>
                <w:szCs w:val="24"/>
              </w:rPr>
              <w:t>円／検体）</w:t>
            </w:r>
          </w:p>
        </w:tc>
        <w:tc>
          <w:tcPr>
            <w:tcW w:w="856" w:type="dxa"/>
            <w:tcBorders>
              <w:right w:val="nil"/>
            </w:tcBorders>
          </w:tcPr>
          <w:p w:rsidR="008C0876" w:rsidRPr="00ED54D7" w:rsidRDefault="008C0876" w:rsidP="008C0876">
            <w:pPr>
              <w:jc w:val="center"/>
              <w:rPr>
                <w:sz w:val="20"/>
              </w:rPr>
            </w:pPr>
          </w:p>
        </w:tc>
        <w:tc>
          <w:tcPr>
            <w:tcW w:w="783" w:type="dxa"/>
            <w:tcBorders>
              <w:left w:val="nil"/>
            </w:tcBorders>
          </w:tcPr>
          <w:p w:rsidR="008C0876" w:rsidRPr="00ED54D7" w:rsidRDefault="008C0876">
            <w:pPr>
              <w:rPr>
                <w:sz w:val="22"/>
              </w:rPr>
            </w:pPr>
            <w:r w:rsidRPr="00ED54D7">
              <w:rPr>
                <w:sz w:val="22"/>
              </w:rPr>
              <w:t>検体</w:t>
            </w:r>
          </w:p>
        </w:tc>
      </w:tr>
      <w:tr w:rsidR="008C0876" w:rsidRPr="00ED54D7" w:rsidTr="00ED54D7">
        <w:trPr>
          <w:trHeight w:val="398"/>
          <w:jc w:val="center"/>
        </w:trPr>
        <w:tc>
          <w:tcPr>
            <w:tcW w:w="6379" w:type="dxa"/>
          </w:tcPr>
          <w:p w:rsidR="008C0876" w:rsidRPr="00ED54D7" w:rsidRDefault="008C0876">
            <w:pPr>
              <w:rPr>
                <w:sz w:val="20"/>
              </w:rPr>
            </w:pPr>
            <w:r w:rsidRPr="00ED54D7">
              <w:rPr>
                <w:rFonts w:hint="eastAsia"/>
                <w:sz w:val="22"/>
                <w:szCs w:val="24"/>
              </w:rPr>
              <w:t>飲料水細菌試験のみ</w:t>
            </w:r>
            <w:r w:rsidR="00ED54D7" w:rsidRPr="00ED54D7">
              <w:rPr>
                <w:rFonts w:hint="eastAsia"/>
                <w:szCs w:val="24"/>
              </w:rPr>
              <w:t>（</w:t>
            </w:r>
            <w:r w:rsidR="00ED54D7" w:rsidRPr="00ED54D7">
              <w:rPr>
                <w:rFonts w:hint="eastAsia"/>
                <w:szCs w:val="24"/>
              </w:rPr>
              <w:t>1</w:t>
            </w:r>
            <w:r w:rsidR="00ED54D7" w:rsidRPr="00ED54D7">
              <w:rPr>
                <w:szCs w:val="24"/>
              </w:rPr>
              <w:t>,</w:t>
            </w:r>
            <w:r w:rsidR="00ED54D7" w:rsidRPr="00ED54D7">
              <w:rPr>
                <w:rFonts w:hint="eastAsia"/>
                <w:szCs w:val="24"/>
              </w:rPr>
              <w:t>260</w:t>
            </w:r>
            <w:r w:rsidR="00ED54D7" w:rsidRPr="00ED54D7">
              <w:rPr>
                <w:rFonts w:hint="eastAsia"/>
                <w:szCs w:val="24"/>
              </w:rPr>
              <w:t>円／検体）</w:t>
            </w:r>
          </w:p>
        </w:tc>
        <w:tc>
          <w:tcPr>
            <w:tcW w:w="856" w:type="dxa"/>
            <w:tcBorders>
              <w:right w:val="nil"/>
            </w:tcBorders>
          </w:tcPr>
          <w:p w:rsidR="008C0876" w:rsidRPr="00ED54D7" w:rsidRDefault="008C0876" w:rsidP="008C0876">
            <w:pPr>
              <w:jc w:val="center"/>
              <w:rPr>
                <w:sz w:val="20"/>
              </w:rPr>
            </w:pPr>
          </w:p>
        </w:tc>
        <w:tc>
          <w:tcPr>
            <w:tcW w:w="783" w:type="dxa"/>
            <w:tcBorders>
              <w:left w:val="nil"/>
            </w:tcBorders>
          </w:tcPr>
          <w:p w:rsidR="008C0876" w:rsidRPr="00ED54D7" w:rsidRDefault="008C0876">
            <w:pPr>
              <w:rPr>
                <w:sz w:val="22"/>
              </w:rPr>
            </w:pPr>
            <w:r w:rsidRPr="00ED54D7">
              <w:rPr>
                <w:sz w:val="22"/>
              </w:rPr>
              <w:t>検体</w:t>
            </w:r>
          </w:p>
        </w:tc>
      </w:tr>
    </w:tbl>
    <w:p w:rsidR="008C0876" w:rsidRPr="00ED54D7" w:rsidRDefault="008C0876">
      <w:pPr>
        <w:rPr>
          <w:sz w:val="20"/>
        </w:rPr>
      </w:pPr>
    </w:p>
    <w:p w:rsidR="00ED54D7" w:rsidRPr="00ED54D7" w:rsidRDefault="00ED54D7">
      <w:pPr>
        <w:rPr>
          <w:sz w:val="20"/>
        </w:rPr>
      </w:pPr>
      <w:r>
        <w:rPr>
          <w:rFonts w:hint="eastAsia"/>
          <w:sz w:val="20"/>
        </w:rPr>
        <w:t>（注意事項）</w:t>
      </w:r>
    </w:p>
    <w:p w:rsidR="00ED54D7" w:rsidRDefault="005D4B7C" w:rsidP="00CA345A">
      <w:pPr>
        <w:pStyle w:val="a4"/>
        <w:numPr>
          <w:ilvl w:val="0"/>
          <w:numId w:val="3"/>
        </w:numPr>
        <w:spacing w:line="0" w:lineRule="atLeast"/>
        <w:ind w:leftChars="0" w:left="567" w:hanging="357"/>
        <w:rPr>
          <w:sz w:val="22"/>
        </w:rPr>
      </w:pPr>
      <w:r>
        <w:rPr>
          <w:sz w:val="22"/>
        </w:rPr>
        <w:t>減免の対象となる井戸は、</w:t>
      </w:r>
      <w:r w:rsidRPr="005D4B7C">
        <w:rPr>
          <w:sz w:val="22"/>
          <w:u w:val="wave"/>
        </w:rPr>
        <w:t>飲用に供</w:t>
      </w:r>
      <w:bookmarkStart w:id="0" w:name="_GoBack"/>
      <w:bookmarkEnd w:id="0"/>
      <w:r w:rsidRPr="005D4B7C">
        <w:rPr>
          <w:sz w:val="22"/>
          <w:u w:val="wave"/>
        </w:rPr>
        <w:t>する井戸のみ</w:t>
      </w:r>
      <w:r>
        <w:rPr>
          <w:sz w:val="22"/>
        </w:rPr>
        <w:t>となります。また、検査を実施する井戸水について、外見上明らかに飲用に適さない検体（色、濁り、臭い等に異常があるもの）については受付できません。</w:t>
      </w:r>
    </w:p>
    <w:p w:rsidR="005D4B7C" w:rsidRPr="005D4B7C" w:rsidRDefault="005D4B7C" w:rsidP="00CA345A">
      <w:pPr>
        <w:pStyle w:val="a4"/>
        <w:numPr>
          <w:ilvl w:val="0"/>
          <w:numId w:val="3"/>
        </w:numPr>
        <w:spacing w:line="0" w:lineRule="atLeast"/>
        <w:ind w:leftChars="0" w:left="567" w:hanging="357"/>
        <w:rPr>
          <w:sz w:val="22"/>
        </w:rPr>
      </w:pPr>
      <w:r>
        <w:rPr>
          <w:sz w:val="22"/>
        </w:rPr>
        <w:t>検査は香川県環境保健研究センターで実施しており、食中毒や感染症の発生など、緊急の対応が必要となった場合は、</w:t>
      </w:r>
      <w:r w:rsidRPr="00846F20">
        <w:rPr>
          <w:sz w:val="22"/>
          <w:u w:val="single"/>
        </w:rPr>
        <w:t>検査</w:t>
      </w:r>
      <w:r>
        <w:rPr>
          <w:sz w:val="22"/>
        </w:rPr>
        <w:t>の受付・実施を先送りする場合があります。</w:t>
      </w:r>
    </w:p>
    <w:p w:rsidR="00112E0C" w:rsidRPr="00ED54D7" w:rsidRDefault="005D4B7C" w:rsidP="00846F20">
      <w:pPr>
        <w:pStyle w:val="a4"/>
        <w:numPr>
          <w:ilvl w:val="0"/>
          <w:numId w:val="3"/>
        </w:numPr>
        <w:spacing w:line="0" w:lineRule="atLeast"/>
        <w:ind w:leftChars="0"/>
        <w:rPr>
          <w:sz w:val="22"/>
        </w:rPr>
      </w:pPr>
      <w:r>
        <w:rPr>
          <w:sz w:val="22"/>
        </w:rPr>
        <w:t>井戸水の</w:t>
      </w:r>
      <w:r w:rsidR="00ED54D7">
        <w:rPr>
          <w:sz w:val="22"/>
        </w:rPr>
        <w:t>採水は、受付日当日の朝に、別添「</w:t>
      </w:r>
      <w:r w:rsidR="00846F20" w:rsidRPr="00846F20">
        <w:rPr>
          <w:rFonts w:hint="eastAsia"/>
          <w:sz w:val="22"/>
        </w:rPr>
        <w:t>井戸水の採水についての注意事項</w:t>
      </w:r>
      <w:r w:rsidR="00846F20">
        <w:rPr>
          <w:sz w:val="22"/>
        </w:rPr>
        <w:t>」に沿って</w:t>
      </w:r>
      <w:r w:rsidR="00ED54D7">
        <w:rPr>
          <w:sz w:val="22"/>
        </w:rPr>
        <w:t>自身で行い、</w:t>
      </w:r>
      <w:r w:rsidR="00ED54D7" w:rsidRPr="00ED54D7">
        <w:rPr>
          <w:sz w:val="22"/>
          <w:u w:val="wave"/>
        </w:rPr>
        <w:t>当日</w:t>
      </w:r>
      <w:r w:rsidR="00846F20">
        <w:rPr>
          <w:sz w:val="22"/>
          <w:u w:val="wave"/>
        </w:rPr>
        <w:t>９時</w:t>
      </w:r>
      <w:r w:rsidR="00ED54D7" w:rsidRPr="00ED54D7">
        <w:rPr>
          <w:sz w:val="22"/>
          <w:u w:val="wave"/>
        </w:rPr>
        <w:t>30</w:t>
      </w:r>
      <w:r w:rsidR="00ED54D7" w:rsidRPr="00ED54D7">
        <w:rPr>
          <w:sz w:val="22"/>
          <w:u w:val="wave"/>
        </w:rPr>
        <w:t>分までに</w:t>
      </w:r>
      <w:r w:rsidR="00ED54D7" w:rsidRPr="00ED54D7">
        <w:rPr>
          <w:sz w:val="22"/>
        </w:rPr>
        <w:t>生活環境課に持込みしてください。</w:t>
      </w:r>
      <w:r w:rsidR="00CA345A">
        <w:rPr>
          <w:sz w:val="22"/>
        </w:rPr>
        <w:t>なお、受付後に検査を中断することはできませんので、ご注意ください。</w:t>
      </w:r>
    </w:p>
    <w:p w:rsidR="00112E0C" w:rsidRPr="00ED54D7" w:rsidRDefault="00BA379D" w:rsidP="00CA345A">
      <w:pPr>
        <w:pStyle w:val="a4"/>
        <w:numPr>
          <w:ilvl w:val="0"/>
          <w:numId w:val="3"/>
        </w:numPr>
        <w:spacing w:line="0" w:lineRule="atLeast"/>
        <w:ind w:leftChars="0" w:left="567" w:hanging="357"/>
        <w:rPr>
          <w:sz w:val="22"/>
        </w:rPr>
      </w:pPr>
      <w:r w:rsidRPr="00ED54D7">
        <w:rPr>
          <w:sz w:val="22"/>
        </w:rPr>
        <w:t>検査手数料の納付については、</w:t>
      </w:r>
      <w:r w:rsidR="00112E0C" w:rsidRPr="00ED54D7">
        <w:rPr>
          <w:sz w:val="22"/>
        </w:rPr>
        <w:t>後日</w:t>
      </w:r>
      <w:r w:rsidRPr="00ED54D7">
        <w:rPr>
          <w:sz w:val="22"/>
        </w:rPr>
        <w:t>依頼者宛に</w:t>
      </w:r>
      <w:r w:rsidR="00112E0C" w:rsidRPr="00ED54D7">
        <w:rPr>
          <w:sz w:val="22"/>
        </w:rPr>
        <w:t>納付書</w:t>
      </w:r>
      <w:r w:rsidRPr="00ED54D7">
        <w:rPr>
          <w:sz w:val="22"/>
        </w:rPr>
        <w:t>を郵送しますので、期日までに</w:t>
      </w:r>
      <w:r w:rsidR="00112E0C" w:rsidRPr="00ED54D7">
        <w:rPr>
          <w:sz w:val="22"/>
        </w:rPr>
        <w:t>指定金融機関で納付します。</w:t>
      </w:r>
    </w:p>
    <w:p w:rsidR="00BA379D" w:rsidRDefault="005D4B7C" w:rsidP="00CA345A">
      <w:pPr>
        <w:pStyle w:val="a4"/>
        <w:numPr>
          <w:ilvl w:val="0"/>
          <w:numId w:val="3"/>
        </w:numPr>
        <w:spacing w:line="0" w:lineRule="atLeast"/>
        <w:ind w:leftChars="0" w:left="567" w:hanging="357"/>
        <w:rPr>
          <w:sz w:val="22"/>
        </w:rPr>
      </w:pPr>
      <w:r>
        <w:rPr>
          <w:rFonts w:hint="eastAsia"/>
          <w:sz w:val="22"/>
        </w:rPr>
        <w:t>検査結果は、香川県環境保健研究センターから市に送付されますので、順次依頼者に郵送します。なお、検査手数料の納付が確認されない場合は、検査結果は郵送しません。</w:t>
      </w:r>
    </w:p>
    <w:p w:rsidR="00BA379D" w:rsidRDefault="00BA379D"/>
    <w:p w:rsidR="00C42245" w:rsidRPr="005434A8" w:rsidRDefault="005434A8">
      <w:r>
        <w:t>【お問い合わせ先】</w:t>
      </w:r>
      <w:r w:rsidR="00E2155D">
        <w:tab/>
      </w:r>
      <w:r>
        <w:t>観音寺市生活環境課</w:t>
      </w:r>
      <w:r w:rsidR="00B3302B">
        <w:t xml:space="preserve">　環境保全係</w:t>
      </w:r>
      <w:r w:rsidR="00CA345A">
        <w:t>（</w:t>
      </w:r>
      <w:r w:rsidR="00CA345A">
        <w:rPr>
          <w:rFonts w:hint="eastAsia"/>
        </w:rPr>
        <w:t>観音寺市南町四丁目２番</w:t>
      </w:r>
      <w:r w:rsidR="00CA345A">
        <w:rPr>
          <w:rFonts w:hint="eastAsia"/>
        </w:rPr>
        <w:t>10</w:t>
      </w:r>
      <w:r w:rsidR="00CA345A">
        <w:rPr>
          <w:rFonts w:hint="eastAsia"/>
        </w:rPr>
        <w:t>号</w:t>
      </w:r>
      <w:r w:rsidR="00CA345A">
        <w:t>）</w:t>
      </w:r>
    </w:p>
    <w:p w:rsidR="00B3302B" w:rsidRDefault="005434A8" w:rsidP="00E2155D">
      <w:pPr>
        <w:spacing w:line="0" w:lineRule="atLeast"/>
      </w:pPr>
      <w:r>
        <w:rPr>
          <w:rFonts w:hint="eastAsia"/>
        </w:rPr>
        <w:t xml:space="preserve">　</w:t>
      </w:r>
      <w:r w:rsidR="00B3302B">
        <w:rPr>
          <w:rFonts w:hint="eastAsia"/>
        </w:rPr>
        <w:t xml:space="preserve">　</w:t>
      </w:r>
      <w:r w:rsidR="00CA345A">
        <w:tab/>
      </w:r>
      <w:r w:rsidR="00CA345A">
        <w:tab/>
      </w:r>
      <w:r w:rsidR="00CA345A">
        <w:tab/>
      </w:r>
      <w:r w:rsidR="00CA345A">
        <w:tab/>
      </w:r>
      <w:r w:rsidR="00B3302B">
        <w:t xml:space="preserve">　</w:t>
      </w:r>
      <w:r w:rsidR="00B3302B">
        <w:t>TEL</w:t>
      </w:r>
      <w:r w:rsidR="00B3302B">
        <w:t>：０８７５－２５－２６９８</w:t>
      </w:r>
    </w:p>
    <w:p w:rsidR="00B3302B" w:rsidRDefault="00B3302B" w:rsidP="00E2155D">
      <w:pPr>
        <w:spacing w:line="0" w:lineRule="atLeast"/>
      </w:pPr>
      <w:r>
        <w:t xml:space="preserve">　　</w:t>
      </w:r>
      <w:r w:rsidR="00CA345A">
        <w:tab/>
      </w:r>
      <w:r w:rsidR="00CA345A">
        <w:tab/>
      </w:r>
      <w:r w:rsidR="00CA345A">
        <w:tab/>
      </w:r>
      <w:r w:rsidR="00CA345A">
        <w:tab/>
      </w:r>
      <w:r>
        <w:t xml:space="preserve">　</w:t>
      </w:r>
      <w:r>
        <w:t>E-mail</w:t>
      </w:r>
      <w:r>
        <w:t>：</w:t>
      </w:r>
      <w:r>
        <w:rPr>
          <w:rFonts w:hint="eastAsia"/>
        </w:rPr>
        <w:t>seikatsu@city.kanonji.lg.jp</w:t>
      </w:r>
    </w:p>
    <w:sectPr w:rsidR="00B3302B" w:rsidSect="00CA345A">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745" w:rsidRDefault="00011745" w:rsidP="00580A50">
      <w:r>
        <w:separator/>
      </w:r>
    </w:p>
  </w:endnote>
  <w:endnote w:type="continuationSeparator" w:id="0">
    <w:p w:rsidR="00011745" w:rsidRDefault="00011745" w:rsidP="0058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745" w:rsidRDefault="00011745" w:rsidP="00580A50">
      <w:r>
        <w:separator/>
      </w:r>
    </w:p>
  </w:footnote>
  <w:footnote w:type="continuationSeparator" w:id="0">
    <w:p w:rsidR="00011745" w:rsidRDefault="00011745" w:rsidP="00580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97A"/>
    <w:multiLevelType w:val="hybridMultilevel"/>
    <w:tmpl w:val="F3DE2966"/>
    <w:lvl w:ilvl="0" w:tplc="CAA4961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1956888"/>
    <w:multiLevelType w:val="hybridMultilevel"/>
    <w:tmpl w:val="F5DA35A4"/>
    <w:lvl w:ilvl="0" w:tplc="5FC8FE8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EA78DF"/>
    <w:multiLevelType w:val="hybridMultilevel"/>
    <w:tmpl w:val="C57CBB80"/>
    <w:lvl w:ilvl="0" w:tplc="CAA4961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7C"/>
    <w:rsid w:val="00011745"/>
    <w:rsid w:val="00112E0C"/>
    <w:rsid w:val="001A3948"/>
    <w:rsid w:val="002A624C"/>
    <w:rsid w:val="003406FE"/>
    <w:rsid w:val="003C5ECA"/>
    <w:rsid w:val="0044386D"/>
    <w:rsid w:val="005434A8"/>
    <w:rsid w:val="00580A50"/>
    <w:rsid w:val="005D4B7C"/>
    <w:rsid w:val="005D5B7C"/>
    <w:rsid w:val="00846F20"/>
    <w:rsid w:val="008C0876"/>
    <w:rsid w:val="00987B43"/>
    <w:rsid w:val="00A01DD0"/>
    <w:rsid w:val="00B218B1"/>
    <w:rsid w:val="00B3302B"/>
    <w:rsid w:val="00B436E6"/>
    <w:rsid w:val="00BA2489"/>
    <w:rsid w:val="00BA379D"/>
    <w:rsid w:val="00C42245"/>
    <w:rsid w:val="00C82D18"/>
    <w:rsid w:val="00CA345A"/>
    <w:rsid w:val="00E2155D"/>
    <w:rsid w:val="00ED54D7"/>
    <w:rsid w:val="00F40682"/>
    <w:rsid w:val="00F97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6DF4D7AE-0472-462A-91B8-6BD8AC7B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3948"/>
    <w:pPr>
      <w:ind w:leftChars="400" w:left="840"/>
    </w:pPr>
  </w:style>
  <w:style w:type="paragraph" w:styleId="a5">
    <w:name w:val="header"/>
    <w:basedOn w:val="a"/>
    <w:link w:val="a6"/>
    <w:uiPriority w:val="99"/>
    <w:unhideWhenUsed/>
    <w:rsid w:val="00580A50"/>
    <w:pPr>
      <w:tabs>
        <w:tab w:val="center" w:pos="4252"/>
        <w:tab w:val="right" w:pos="8504"/>
      </w:tabs>
      <w:snapToGrid w:val="0"/>
    </w:pPr>
  </w:style>
  <w:style w:type="character" w:customStyle="1" w:styleId="a6">
    <w:name w:val="ヘッダー (文字)"/>
    <w:basedOn w:val="a0"/>
    <w:link w:val="a5"/>
    <w:uiPriority w:val="99"/>
    <w:rsid w:val="00580A50"/>
  </w:style>
  <w:style w:type="paragraph" w:styleId="a7">
    <w:name w:val="footer"/>
    <w:basedOn w:val="a"/>
    <w:link w:val="a8"/>
    <w:uiPriority w:val="99"/>
    <w:unhideWhenUsed/>
    <w:rsid w:val="00580A50"/>
    <w:pPr>
      <w:tabs>
        <w:tab w:val="center" w:pos="4252"/>
        <w:tab w:val="right" w:pos="8504"/>
      </w:tabs>
      <w:snapToGrid w:val="0"/>
    </w:pPr>
  </w:style>
  <w:style w:type="character" w:customStyle="1" w:styleId="a8">
    <w:name w:val="フッター (文字)"/>
    <w:basedOn w:val="a0"/>
    <w:link w:val="a7"/>
    <w:uiPriority w:val="99"/>
    <w:rsid w:val="00580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大山　将央</dc:creator>
  <cp:keywords/>
  <dc:description/>
  <cp:lastModifiedBy>竹安　勝功</cp:lastModifiedBy>
  <cp:revision>13</cp:revision>
  <dcterms:created xsi:type="dcterms:W3CDTF">2025-03-05T05:24:00Z</dcterms:created>
  <dcterms:modified xsi:type="dcterms:W3CDTF">2026-08-26T02:26:00Z</dcterms:modified>
</cp:coreProperties>
</file>