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第　　　号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　　　　　　　</w:t>
      </w:r>
      <w:r>
        <w:rPr>
          <w:rFonts w:hint="default" w:ascii="ＭＳ 明朝" w:hAnsi="ＭＳ 明朝" w:eastAsia="ＭＳ 明朝"/>
          <w:kern w:val="2"/>
          <w:sz w:val="21"/>
          <w:bdr w:val="single" w:color="auto" w:sz="4" w:space="0"/>
        </w:rPr>
        <w:t>印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b w:val="1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b w:val="1"/>
          <w:color w:val="auto"/>
        </w:rPr>
      </w:pP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b w:val="1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観音寺市民間建築物耐震対策支援事業内容変更承認通知書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17"/>
        <w:autoSpaceDE w:val="0"/>
        <w:autoSpaceDN w:val="0"/>
        <w:ind w:firstLine="210" w:firstLineChars="10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年　　月　　日付けで提出のあった事業内容変更承認申請について、これを適正と認めたので、観音寺市民間建築物耐震対策支援事業費補助金交付要綱第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条第２項の規定により通知します。</w:t>
      </w:r>
    </w:p>
    <w:p>
      <w:pPr>
        <w:pStyle w:val="17"/>
        <w:autoSpaceDE w:val="0"/>
        <w:autoSpaceDN w:val="0"/>
        <w:ind w:firstLine="289"/>
        <w:jc w:val="left"/>
        <w:rPr>
          <w:rFonts w:hint="default"/>
          <w:color w:val="auto"/>
        </w:rPr>
      </w:pPr>
    </w:p>
    <w:p>
      <w:pPr>
        <w:pStyle w:val="17"/>
        <w:autoSpaceDE w:val="0"/>
        <w:autoSpaceDN w:val="0"/>
        <w:ind w:firstLine="289"/>
        <w:jc w:val="left"/>
        <w:rPr>
          <w:rFonts w:hint="default"/>
          <w:color w:val="auto"/>
        </w:rPr>
      </w:pPr>
    </w:p>
    <w:p>
      <w:pPr>
        <w:pStyle w:val="17"/>
        <w:autoSpaceDE w:val="0"/>
        <w:autoSpaceDN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変更内容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２　変更理由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３　建築物の名称　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４　建築物の所在地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住居表示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地番表示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５　補助事業の内容　　耐震診断費等補助事業（耐震診断・補強設計）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耐震改修費等補助事業（耐震改修・建替え・除却）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６　事業期間　　　　　着手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完了　　　　　年　　月　　日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656</TotalTime>
  <Pages>1</Pages>
  <Words>3</Words>
  <Characters>235</Characters>
  <Application>JUST Note</Application>
  <Lines>37</Lines>
  <Paragraphs>19</Paragraphs>
  <Company>高松市</Company>
  <CharactersWithSpaces>346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2026-03-06T23:09:00Z</cp:lastPrinted>
  <dcterms:created xsi:type="dcterms:W3CDTF">2014-07-24T15:01:00Z</dcterms:created>
  <dcterms:modified xsi:type="dcterms:W3CDTF">2026-03-19T05:42:02Z</dcterms:modified>
  <cp:revision>10</cp:revision>
</cp:coreProperties>
</file>