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　　所　　　　　　　　　　　　　　</w:t>
      </w:r>
    </w:p>
    <w:p>
      <w:pPr>
        <w:pStyle w:val="0"/>
        <w:autoSpaceDE w:val="0"/>
        <w:autoSpaceDN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sz w:val="16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電話番号　　　　　　　　　　　　　　</w:t>
      </w:r>
    </w:p>
    <w:p>
      <w:pPr>
        <w:pStyle w:val="0"/>
        <w:autoSpaceDE w:val="0"/>
        <w:autoSpaceDN w:val="0"/>
        <w:ind w:leftChars="0" w:rightChars="0" w:firstLine="2940" w:firstLineChars="1400"/>
        <w:jc w:val="left"/>
        <w:rPr>
          <w:rFonts w:hint="default" w:ascii="ＭＳ 明朝" w:hAnsi="ＭＳ 明朝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観音寺市民間建築物耐震対策支援事業中止（廃止）承認申請書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firstLine="630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日付け　　第　　　　号で補助金の交付決定の通知を受けた（耐震診断費等・耐震改修費等）補助事業について、当該事業を中止（廃止）したいので、観音寺市民間建築物耐震対策支援事業費補助金交付要綱第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条の規定により申請します。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中止（廃止）の事業内容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　中止（廃止）の理由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　中止（廃止）に係る交付決定金額　　金　　　　　　　　　円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中止（廃止）日　　　　　　　　　　　　　　年　　月　　日</w:t>
      </w: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649</TotalTime>
  <Pages>1</Pages>
  <Words>3</Words>
  <Characters>247</Characters>
  <Application>JUST Note</Application>
  <Lines>35</Lines>
  <Paragraphs>13</Paragraphs>
  <Company>高松市</Company>
  <CharactersWithSpaces>353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2026-03-06T23:10:00Z</cp:lastPrinted>
  <dcterms:created xsi:type="dcterms:W3CDTF">2014-07-24T14:59:00Z</dcterms:created>
  <dcterms:modified xsi:type="dcterms:W3CDTF">2026-03-19T05:42:29Z</dcterms:modified>
  <cp:revision>10</cp:revision>
</cp:coreProperties>
</file>