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eastAsia" w:ascii="ＭＳ 明朝" w:hAnsi="ＭＳ 明朝" w:eastAsia="ＭＳ 明朝"/>
          <w:kern w:val="0"/>
          <w:highlight w:val="none"/>
        </w:rPr>
      </w:pPr>
      <w:r>
        <w:rPr>
          <w:rFonts w:hint="eastAsia" w:ascii="ＭＳ 明朝" w:hAnsi="ＭＳ 明朝" w:eastAsia="ＭＳ 明朝"/>
          <w:kern w:val="0"/>
          <w:highlight w:val="none"/>
        </w:rPr>
        <w:t>様式第７号（第</w:t>
      </w:r>
      <w:r>
        <w:rPr>
          <w:rFonts w:hint="eastAsia" w:ascii="ＭＳ 明朝" w:hAnsi="ＭＳ 明朝" w:eastAsia="ＭＳ 明朝"/>
          <w:kern w:val="0"/>
          <w:highlight w:val="none"/>
        </w:rPr>
        <w:t>15</w:t>
      </w:r>
      <w:r>
        <w:rPr>
          <w:rFonts w:hint="eastAsia" w:ascii="ＭＳ 明朝" w:hAnsi="ＭＳ 明朝" w:eastAsia="ＭＳ 明朝"/>
          <w:kern w:val="0"/>
          <w:highlight w:val="none"/>
        </w:rPr>
        <w:t>条関係）</w:t>
      </w:r>
    </w:p>
    <w:p>
      <w:pPr>
        <w:pStyle w:val="0"/>
        <w:widowControl w:val="1"/>
        <w:jc w:val="right"/>
        <w:rPr>
          <w:rFonts w:hint="eastAsia" w:ascii="ＭＳ 明朝" w:hAnsi="ＭＳ 明朝" w:eastAsia="ＭＳ 明朝"/>
          <w:kern w:val="0"/>
          <w:highlight w:val="none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  <w:kern w:val="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観音寺市</w:t>
      </w:r>
      <w:r>
        <w:rPr>
          <w:rFonts w:hint="eastAsia" w:ascii="ＭＳ 明朝" w:hAnsi="ＭＳ 明朝" w:eastAsia="ＭＳ 明朝"/>
          <w:kern w:val="0"/>
          <w:highlight w:val="none"/>
        </w:rPr>
        <w:t>防災訓練等実施成果報告書</w:t>
      </w:r>
    </w:p>
    <w:p>
      <w:pPr>
        <w:pStyle w:val="0"/>
        <w:widowControl w:val="1"/>
        <w:jc w:val="right"/>
        <w:rPr>
          <w:rFonts w:hint="eastAsia" w:ascii="ＭＳ 明朝" w:hAnsi="ＭＳ 明朝" w:eastAsia="ＭＳ 明朝"/>
          <w:kern w:val="0"/>
          <w:highlight w:val="none"/>
        </w:rPr>
      </w:pPr>
      <w:r>
        <w:rPr>
          <w:rFonts w:hint="eastAsia" w:ascii="ＭＳ 明朝" w:hAnsi="ＭＳ 明朝" w:eastAsia="ＭＳ 明朝"/>
          <w:kern w:val="0"/>
          <w:highlight w:val="none"/>
        </w:rPr>
        <w:t>年　　月　　日</w:t>
      </w:r>
    </w:p>
    <w:p>
      <w:pPr>
        <w:pStyle w:val="0"/>
        <w:widowControl w:val="1"/>
        <w:ind w:firstLine="240" w:firstLineChars="100"/>
        <w:jc w:val="left"/>
        <w:rPr>
          <w:rFonts w:hint="eastAsia" w:ascii="ＭＳ 明朝" w:hAnsi="ＭＳ 明朝" w:eastAsia="ＭＳ 明朝"/>
          <w:kern w:val="0"/>
          <w:highlight w:val="none"/>
        </w:rPr>
      </w:pPr>
      <w:r>
        <w:rPr>
          <w:rFonts w:hint="eastAsia" w:ascii="ＭＳ 明朝" w:hAnsi="ＭＳ 明朝" w:eastAsia="ＭＳ 明朝"/>
          <w:kern w:val="0"/>
          <w:highlight w:val="none"/>
        </w:rPr>
        <w:t>観音寺市長　　宛て</w:t>
      </w:r>
      <w:bookmarkStart w:id="0" w:name="_GoBack"/>
      <w:bookmarkEnd w:id="0"/>
    </w:p>
    <w:p>
      <w:pPr>
        <w:pStyle w:val="0"/>
        <w:widowControl w:val="1"/>
        <w:jc w:val="left"/>
        <w:rPr>
          <w:rFonts w:hint="eastAsia" w:ascii="ＭＳ 明朝" w:hAnsi="ＭＳ 明朝" w:eastAsia="ＭＳ 明朝"/>
          <w:kern w:val="0"/>
          <w:highlight w:val="none"/>
        </w:rPr>
      </w:pPr>
    </w:p>
    <w:p>
      <w:pPr>
        <w:pStyle w:val="0"/>
        <w:widowControl w:val="1"/>
        <w:ind w:firstLine="6000" w:firstLineChars="2500"/>
        <w:jc w:val="left"/>
        <w:rPr>
          <w:rFonts w:hint="eastAsia" w:ascii="ＭＳ 明朝" w:hAnsi="ＭＳ 明朝" w:eastAsia="ＭＳ 明朝"/>
          <w:kern w:val="0"/>
          <w:highlight w:val="none"/>
        </w:rPr>
      </w:pPr>
      <w:r>
        <w:rPr>
          <w:rFonts w:hint="eastAsia" w:ascii="ＭＳ 明朝" w:hAnsi="ＭＳ 明朝" w:eastAsia="ＭＳ 明朝"/>
          <w:kern w:val="0"/>
          <w:highlight w:val="none"/>
        </w:rPr>
        <w:t>団体名：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kern w:val="0"/>
          <w:highlight w:val="none"/>
        </w:rPr>
      </w:pPr>
    </w:p>
    <w:p>
      <w:pPr>
        <w:pStyle w:val="0"/>
        <w:widowControl w:val="1"/>
        <w:ind w:firstLine="240" w:firstLineChars="100"/>
        <w:jc w:val="left"/>
        <w:rPr>
          <w:rFonts w:hint="eastAsia" w:ascii="ＭＳ 明朝" w:hAnsi="ＭＳ 明朝" w:eastAsia="ＭＳ 明朝"/>
          <w:kern w:val="0"/>
          <w:highlight w:val="none"/>
        </w:rPr>
      </w:pPr>
      <w:r>
        <w:rPr>
          <w:rFonts w:hint="eastAsia" w:ascii="ＭＳ 明朝" w:hAnsi="ＭＳ 明朝" w:eastAsia="ＭＳ 明朝"/>
          <w:kern w:val="0"/>
          <w:highlight w:val="none"/>
        </w:rPr>
        <w:t>　実施成果</w:t>
      </w:r>
    </w:p>
    <w:tbl>
      <w:tblPr>
        <w:tblStyle w:val="11"/>
        <w:tblpPr w:leftFromText="142" w:rightFromText="142" w:topFromText="0" w:bottomFromText="0" w:vertAnchor="text" w:horzAnchor="text" w:tblpX="116" w:tblpY="10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560"/>
        <w:gridCol w:w="960"/>
        <w:gridCol w:w="8400"/>
      </w:tblGrid>
      <w:tr>
        <w:trPr>
          <w:trHeight w:val="87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目　　的</w:t>
            </w:r>
          </w:p>
        </w:tc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47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実施日時</w:t>
            </w:r>
          </w:p>
        </w:tc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47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実施場所</w:t>
            </w:r>
          </w:p>
        </w:tc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47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参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加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者</w:t>
            </w:r>
          </w:p>
        </w:tc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　　　　世帯　　　　　名</w:t>
            </w:r>
          </w:p>
        </w:tc>
      </w:tr>
      <w:tr>
        <w:trPr>
          <w:trHeight w:val="129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実施内容</w:t>
            </w:r>
          </w:p>
        </w:tc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1783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成　　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全　般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2109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問題点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1753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対　策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ind w:leftChars="0" w:right="0" w:rightChars="0" w:firstLineChars="0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color w:val="auto"/>
        </w:rPr>
        <w:t>　注　観音寺市自主防災組織活性化事業補助金交付要綱（平成</w:t>
      </w:r>
      <w:r>
        <w:rPr>
          <w:rFonts w:hint="eastAsia" w:ascii="ＭＳ 明朝" w:hAnsi="ＭＳ 明朝" w:eastAsia="ＭＳ 明朝"/>
          <w:color w:val="auto"/>
        </w:rPr>
        <w:t>25</w:t>
      </w:r>
      <w:r>
        <w:rPr>
          <w:rFonts w:hint="eastAsia" w:ascii="ＭＳ 明朝" w:hAnsi="ＭＳ 明朝" w:eastAsia="ＭＳ 明朝"/>
          <w:color w:val="auto"/>
        </w:rPr>
        <w:t>年観音寺市告示第</w:t>
      </w:r>
      <w:r>
        <w:rPr>
          <w:rFonts w:hint="eastAsia" w:ascii="ＭＳ 明朝" w:hAnsi="ＭＳ 明朝" w:eastAsia="ＭＳ 明朝"/>
          <w:color w:val="auto"/>
        </w:rPr>
        <w:t>21</w:t>
      </w:r>
      <w:r>
        <w:rPr>
          <w:rFonts w:hint="eastAsia" w:ascii="ＭＳ 明朝" w:hAnsi="ＭＳ 明朝" w:eastAsia="ＭＳ 明朝"/>
          <w:color w:val="auto"/>
        </w:rPr>
        <w:t>号）に基づき、防</w:t>
      </w:r>
    </w:p>
    <w:p>
      <w:pPr>
        <w:pStyle w:val="0"/>
        <w:autoSpaceDE w:val="0"/>
        <w:autoSpaceDN w:val="0"/>
        <w:ind w:left="0" w:leftChars="0" w:right="0" w:rightChars="0" w:firstLine="480" w:firstLineChars="200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color w:val="auto"/>
        </w:rPr>
        <w:t>災訓練事業の補助金を申請する場合は、報告書の提出を省略することができる。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567" w:right="425" w:bottom="567" w:left="425" w:header="851" w:footer="992" w:gutter="0"/>
      <w:cols w:space="720"/>
      <w:textDirection w:val="lrTb"/>
      <w:docGrid w:type="linesAndChar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40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3</Words>
  <Characters>158</Characters>
  <Application>JUST Note</Application>
  <Lines>52</Lines>
  <Paragraphs>18</Paragraphs>
  <CharactersWithSpaces>185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土井　明</dc:creator>
  <cp:lastModifiedBy>土井　明</cp:lastModifiedBy>
  <dcterms:created xsi:type="dcterms:W3CDTF">2025-05-29T22:58:00Z</dcterms:created>
  <dcterms:modified xsi:type="dcterms:W3CDTF">2025-05-29T23:09:17Z</dcterms:modified>
  <cp:revision>5</cp:revision>
</cp:coreProperties>
</file>